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УТВЕРЖДЕ</w:t>
      </w:r>
      <w:r>
        <w:rPr>
          <w:sz w:val="22"/>
        </w:rPr>
        <w:t>НО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постановлением администрации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муниципального образования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Приозерский муниципальный район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Ленинградской области</w:t>
      </w:r>
    </w:p>
    <w:p w:rsidR="00047DE7" w:rsidRPr="00511821" w:rsidRDefault="00E755D9" w:rsidP="00047DE7">
      <w:pPr>
        <w:spacing w:after="0" w:line="240" w:lineRule="auto"/>
        <w:jc w:val="right"/>
        <w:rPr>
          <w:sz w:val="22"/>
        </w:rPr>
      </w:pPr>
      <w:r>
        <w:rPr>
          <w:sz w:val="22"/>
        </w:rPr>
        <w:t>о</w:t>
      </w:r>
      <w:r w:rsidR="00047DE7" w:rsidRPr="00511821">
        <w:rPr>
          <w:sz w:val="22"/>
        </w:rPr>
        <w:t>т</w:t>
      </w:r>
      <w:r>
        <w:rPr>
          <w:sz w:val="22"/>
        </w:rPr>
        <w:t xml:space="preserve"> 26.08.</w:t>
      </w:r>
      <w:r w:rsidR="00047DE7" w:rsidRPr="00511821">
        <w:rPr>
          <w:sz w:val="22"/>
        </w:rPr>
        <w:t>20</w:t>
      </w:r>
      <w:r w:rsidR="00F569E7">
        <w:rPr>
          <w:sz w:val="22"/>
        </w:rPr>
        <w:t>2</w:t>
      </w:r>
      <w:r>
        <w:rPr>
          <w:sz w:val="22"/>
        </w:rPr>
        <w:t>1 года №3070</w:t>
      </w:r>
    </w:p>
    <w:p w:rsidR="00047DE7" w:rsidRPr="00511821" w:rsidRDefault="00047DE7" w:rsidP="00047DE7">
      <w:pPr>
        <w:spacing w:after="0" w:line="240" w:lineRule="auto"/>
        <w:jc w:val="right"/>
        <w:rPr>
          <w:sz w:val="22"/>
        </w:rPr>
      </w:pPr>
      <w:r w:rsidRPr="00511821">
        <w:rPr>
          <w:sz w:val="22"/>
        </w:rPr>
        <w:t>(Приложение</w:t>
      </w:r>
      <w:r>
        <w:rPr>
          <w:sz w:val="22"/>
        </w:rPr>
        <w:t xml:space="preserve"> №1</w:t>
      </w:r>
      <w:r w:rsidRPr="00511821">
        <w:rPr>
          <w:sz w:val="22"/>
        </w:rPr>
        <w:t>)</w:t>
      </w:r>
    </w:p>
    <w:p w:rsidR="00047DE7" w:rsidRDefault="00047DE7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C90039">
      <w:pPr>
        <w:spacing w:after="0" w:line="240" w:lineRule="auto"/>
        <w:jc w:val="center"/>
        <w:rPr>
          <w:rFonts w:eastAsia="Times New Roman"/>
          <w:b/>
          <w:bCs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Положение о проведении </w:t>
      </w:r>
      <w:r w:rsidR="00AC55B5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конкурса </w:t>
      </w:r>
      <w:proofErr w:type="gramStart"/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b/>
          <w:bCs/>
          <w:color w:val="282A30"/>
          <w:sz w:val="24"/>
          <w:szCs w:val="24"/>
          <w:lang w:eastAsia="ru-RU"/>
        </w:rPr>
        <w:t xml:space="preserve"> «Мой первый бизнес»</w:t>
      </w:r>
    </w:p>
    <w:p w:rsidR="00C90039" w:rsidRPr="002C321B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 Общие положения</w:t>
      </w:r>
    </w:p>
    <w:p w:rsidR="00C90039" w:rsidRPr="002C321B" w:rsidRDefault="00C90039" w:rsidP="00D75EDA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</w:t>
      </w:r>
      <w:r w:rsidR="00AC55B5">
        <w:rPr>
          <w:rFonts w:eastAsia="Times New Roman"/>
          <w:color w:val="282A30"/>
          <w:sz w:val="24"/>
          <w:szCs w:val="24"/>
          <w:lang w:eastAsia="ru-RU"/>
        </w:rPr>
        <w:t xml:space="preserve">районного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«Мой первый бизнес» среди школьников 14-17 лет (далее по тексту - Конкурс).</w:t>
      </w:r>
    </w:p>
    <w:p w:rsidR="00D75EDA" w:rsidRPr="00B03330" w:rsidRDefault="00C90039" w:rsidP="00D75EDA">
      <w:pPr>
        <w:pStyle w:val="a9"/>
        <w:ind w:right="304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1.2. Конкурс проводится для учащихся старших классов общеобразовательных учебных заведений </w:t>
      </w:r>
      <w:proofErr w:type="spellStart"/>
      <w:r w:rsidRPr="00225F1D"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proofErr w:type="spellEnd"/>
      <w:r w:rsidRPr="00225F1D">
        <w:rPr>
          <w:rFonts w:eastAsia="Times New Roman"/>
          <w:color w:val="282A30"/>
          <w:sz w:val="24"/>
          <w:szCs w:val="24"/>
          <w:lang w:eastAsia="ru-RU"/>
        </w:rPr>
        <w:t xml:space="preserve">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лет.</w:t>
      </w:r>
      <w:r w:rsidR="00D75EDA" w:rsidRPr="00D75EDA">
        <w:rPr>
          <w:sz w:val="24"/>
          <w:szCs w:val="24"/>
        </w:rPr>
        <w:t xml:space="preserve"> </w:t>
      </w:r>
      <w:r w:rsidR="00D75EDA">
        <w:rPr>
          <w:sz w:val="24"/>
          <w:szCs w:val="24"/>
        </w:rPr>
        <w:t xml:space="preserve">Конкурс проводится в двух </w:t>
      </w:r>
      <w:r w:rsidR="00D75EDA" w:rsidRPr="00B03330">
        <w:rPr>
          <w:sz w:val="24"/>
          <w:szCs w:val="24"/>
        </w:rPr>
        <w:t>возрастных группах:</w:t>
      </w:r>
      <w:r w:rsidR="00D75EDA">
        <w:rPr>
          <w:sz w:val="24"/>
          <w:szCs w:val="24"/>
        </w:rPr>
        <w:t xml:space="preserve"> 14-15 лет и 16-17 лет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(включительно)</w:t>
      </w:r>
      <w:r w:rsidR="00D75EDA" w:rsidRPr="00B03330">
        <w:rPr>
          <w:sz w:val="24"/>
          <w:szCs w:val="24"/>
        </w:rPr>
        <w:t>.</w:t>
      </w:r>
    </w:p>
    <w:p w:rsidR="00C90039" w:rsidRPr="00A77FA1" w:rsidRDefault="00C90039" w:rsidP="00C90039">
      <w:pPr>
        <w:spacing w:after="120" w:line="240" w:lineRule="auto"/>
        <w:jc w:val="both"/>
        <w:rPr>
          <w:color w:val="411E0A"/>
          <w:sz w:val="24"/>
          <w:szCs w:val="24"/>
          <w:shd w:val="clear" w:color="auto" w:fill="FFFFFF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1.3. </w:t>
      </w:r>
      <w:r>
        <w:rPr>
          <w:rFonts w:eastAsia="Times New Roman"/>
          <w:color w:val="282A30"/>
          <w:sz w:val="24"/>
          <w:szCs w:val="24"/>
          <w:lang w:eastAsia="ru-RU"/>
        </w:rPr>
        <w:t>К</w:t>
      </w:r>
      <w:r w:rsidRPr="00225F1D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 проводится администрацией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далее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 xml:space="preserve">дминистрация) с привлечением </w:t>
      </w:r>
      <w:r w:rsidRPr="00A77FA1">
        <w:rPr>
          <w:bCs/>
          <w:sz w:val="24"/>
          <w:szCs w:val="24"/>
        </w:rPr>
        <w:t xml:space="preserve">МКК </w:t>
      </w:r>
      <w:r w:rsidRPr="00A77FA1">
        <w:rPr>
          <w:color w:val="411E0A"/>
          <w:sz w:val="24"/>
          <w:szCs w:val="24"/>
          <w:shd w:val="clear" w:color="auto" w:fill="FFFFFF"/>
        </w:rPr>
        <w:t xml:space="preserve">«Фонд развития и поддержки малого, среднего бизнеса муниципального образования </w:t>
      </w:r>
      <w:proofErr w:type="spellStart"/>
      <w:r w:rsidRPr="00A77FA1">
        <w:rPr>
          <w:color w:val="411E0A"/>
          <w:sz w:val="24"/>
          <w:szCs w:val="24"/>
          <w:shd w:val="clear" w:color="auto" w:fill="FFFFFF"/>
        </w:rPr>
        <w:t>Приозерский</w:t>
      </w:r>
      <w:proofErr w:type="spellEnd"/>
      <w:r w:rsidRPr="00A77FA1">
        <w:rPr>
          <w:color w:val="411E0A"/>
          <w:sz w:val="24"/>
          <w:szCs w:val="24"/>
          <w:shd w:val="clear" w:color="auto" w:fill="FFFFFF"/>
        </w:rPr>
        <w:t xml:space="preserve"> муниципальный район» и </w:t>
      </w:r>
      <w:r w:rsidRPr="00A77FA1">
        <w:rPr>
          <w:bCs/>
          <w:sz w:val="24"/>
          <w:szCs w:val="24"/>
        </w:rPr>
        <w:t>субъектов предпринимательства с опытом предпринимательской деятельности не менее 3 лет</w:t>
      </w:r>
      <w:r>
        <w:rPr>
          <w:bCs/>
          <w:sz w:val="24"/>
          <w:szCs w:val="24"/>
        </w:rPr>
        <w:t>.</w:t>
      </w:r>
    </w:p>
    <w:p w:rsidR="00C90039" w:rsidRDefault="00C90039" w:rsidP="00C90039">
      <w:pPr>
        <w:spacing w:after="120" w:line="240" w:lineRule="auto"/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1.4 Целью проведения конкурса </w:t>
      </w:r>
      <w:r w:rsidRPr="00A97EA2">
        <w:rPr>
          <w:sz w:val="24"/>
          <w:szCs w:val="24"/>
        </w:rPr>
        <w:t xml:space="preserve">является создание условий для реализации предпринимательской инициативы среди </w:t>
      </w:r>
      <w:r>
        <w:rPr>
          <w:sz w:val="24"/>
          <w:szCs w:val="24"/>
        </w:rPr>
        <w:t>подростков</w:t>
      </w:r>
      <w:r w:rsidRPr="00A97EA2">
        <w:rPr>
          <w:sz w:val="24"/>
          <w:szCs w:val="24"/>
        </w:rPr>
        <w:t xml:space="preserve"> и содействие развитию молодежного предпринимательства на территории </w:t>
      </w:r>
      <w:proofErr w:type="spellStart"/>
      <w:r w:rsidRPr="00A97EA2">
        <w:rPr>
          <w:sz w:val="24"/>
          <w:szCs w:val="24"/>
        </w:rPr>
        <w:t>Приозерского</w:t>
      </w:r>
      <w:proofErr w:type="spellEnd"/>
      <w:r w:rsidRPr="00A97EA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1.5. В рамках Конкурса проводятся следующие мероприятия: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 этап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.10.202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 – 1</w:t>
      </w:r>
      <w:r>
        <w:rPr>
          <w:rFonts w:eastAsia="Times New Roman"/>
          <w:color w:val="282A30"/>
          <w:sz w:val="24"/>
          <w:szCs w:val="24"/>
          <w:lang w:eastAsia="ru-RU"/>
        </w:rPr>
        <w:t>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г: сбор заявок от участников (анкет и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форме в Приложении 1, заявка в электронном виде для заполнения представлена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 этап </w:t>
      </w:r>
      <w:r>
        <w:rPr>
          <w:rFonts w:eastAsia="Times New Roman"/>
          <w:color w:val="282A30"/>
          <w:sz w:val="24"/>
          <w:szCs w:val="24"/>
          <w:lang w:eastAsia="ru-RU"/>
        </w:rPr>
        <w:t>19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г –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25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.11.202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г рассмотрение и отбор лучших идей для участия в следующем этапе. По итогам рассмотрения заявок конкурсной комиссией, Организатор обязуется опубликовать списки финалистов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 оповестить финалистов посредством электронной почты, указанной в заявке;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III этап (финал) 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0.1</w:t>
      </w:r>
      <w:r>
        <w:rPr>
          <w:rFonts w:eastAsia="Times New Roman"/>
          <w:color w:val="282A30"/>
          <w:sz w:val="24"/>
          <w:szCs w:val="24"/>
          <w:lang w:eastAsia="ru-RU"/>
        </w:rPr>
        <w:t>2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г–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презентация лучших бизнес-идей и награждение победителей.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 Основные понятия, термины и функции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2.1. Организатор Конкурса – Организатором Конкурса является </w:t>
      </w:r>
      <w:r>
        <w:rPr>
          <w:rFonts w:eastAsia="Times New Roman"/>
          <w:color w:val="282A30"/>
          <w:sz w:val="24"/>
          <w:szCs w:val="24"/>
          <w:lang w:eastAsia="ru-RU"/>
        </w:rPr>
        <w:t>Управление экономического развития администрации;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Организатор Конкурса: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-формирует Конкурсную комиссию;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</w:t>
      </w:r>
      <w:r>
        <w:rPr>
          <w:rFonts w:eastAsia="Times New Roman"/>
          <w:color w:val="282A30"/>
          <w:sz w:val="24"/>
          <w:szCs w:val="24"/>
          <w:lang w:eastAsia="ru-RU"/>
        </w:rPr>
        <w:t>проводит мероприятия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информированию о проведении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-осуществляет все необходимые действия в разумные сроки для подготовки и </w:t>
      </w:r>
      <w:r>
        <w:rPr>
          <w:rFonts w:eastAsia="Times New Roman"/>
          <w:color w:val="282A30"/>
          <w:sz w:val="24"/>
          <w:szCs w:val="24"/>
          <w:lang w:eastAsia="ru-RU"/>
        </w:rPr>
        <w:t>проведения всех этапов Конкурса;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- организует церемонию награждения победителей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2.2.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Конкурсная комиссия (жюри Конкурса) - коллегиальный орган, формируемый Организатором Конкурса из числа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сотрудников администрации муниципального образования </w:t>
      </w:r>
      <w:proofErr w:type="spellStart"/>
      <w:r w:rsidR="00F37B4E">
        <w:rPr>
          <w:rFonts w:eastAsia="Times New Roman"/>
          <w:color w:val="282A30"/>
          <w:sz w:val="24"/>
          <w:szCs w:val="24"/>
          <w:lang w:eastAsia="ru-RU"/>
        </w:rPr>
        <w:t>Приозерский</w:t>
      </w:r>
      <w:proofErr w:type="spellEnd"/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муниципальный район Ленинградской области,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приглашенных </w:t>
      </w:r>
      <w:r>
        <w:rPr>
          <w:rFonts w:eastAsia="Times New Roman"/>
          <w:color w:val="282A30"/>
          <w:sz w:val="24"/>
          <w:szCs w:val="24"/>
          <w:lang w:eastAsia="ru-RU"/>
        </w:rPr>
        <w:t>субъектов предпринимательства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представителей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МКК </w:t>
      </w:r>
      <w:r w:rsidR="00F37B4E" w:rsidRPr="00F37B4E">
        <w:rPr>
          <w:sz w:val="24"/>
          <w:szCs w:val="24"/>
          <w:shd w:val="clear" w:color="auto" w:fill="FFFFFF"/>
        </w:rPr>
        <w:t xml:space="preserve">«Фонд развития и поддержки малого, среднего бизнеса муниципального образования </w:t>
      </w:r>
      <w:proofErr w:type="spellStart"/>
      <w:r w:rsidR="00F37B4E" w:rsidRPr="00F37B4E">
        <w:rPr>
          <w:sz w:val="24"/>
          <w:szCs w:val="24"/>
          <w:shd w:val="clear" w:color="auto" w:fill="FFFFFF"/>
        </w:rPr>
        <w:t>Приозерский</w:t>
      </w:r>
      <w:proofErr w:type="spellEnd"/>
      <w:r w:rsidR="00F37B4E" w:rsidRPr="00F37B4E">
        <w:rPr>
          <w:sz w:val="24"/>
          <w:szCs w:val="24"/>
          <w:shd w:val="clear" w:color="auto" w:fill="FFFFFF"/>
        </w:rPr>
        <w:t xml:space="preserve"> муниципальный район</w:t>
      </w:r>
      <w:r w:rsidR="00F37B4E">
        <w:rPr>
          <w:sz w:val="24"/>
          <w:szCs w:val="24"/>
          <w:shd w:val="clear" w:color="auto" w:fill="FFFFFF"/>
        </w:rPr>
        <w:t>»</w:t>
      </w:r>
      <w:r w:rsidRPr="00F37B4E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 целью сбора, оценки и распределения заявок участников, определение номинантов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третьего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(финального) этапа Конкурса, а также для оценки заявок участников и определения призеров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 победителей Конкурса. </w:t>
      </w:r>
      <w:r>
        <w:rPr>
          <w:rFonts w:eastAsia="Times New Roman"/>
          <w:color w:val="282A30"/>
          <w:sz w:val="24"/>
          <w:szCs w:val="24"/>
          <w:lang w:eastAsia="ru-RU"/>
        </w:rPr>
        <w:t>Состав конкурсной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комисси</w:t>
      </w:r>
      <w:r>
        <w:rPr>
          <w:rFonts w:eastAsia="Times New Roman"/>
          <w:color w:val="282A30"/>
          <w:sz w:val="24"/>
          <w:szCs w:val="24"/>
          <w:lang w:eastAsia="ru-RU"/>
        </w:rPr>
        <w:t>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утверждается 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>распоряжением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главы администрации до 01.11.2021 года.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3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Заявка – анкета, включающая сведения об Участнике Конкурса, информации о выдвигаемой бизнес-идее, прикрепленный файл согласия на обработку персональных данных, подписанного собственноручно родителем/законным представителем участника Конкурса (фото или скан-образец заполненного согласия).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4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Участники Конкурса – учащиеся старших классов общеобразовательных учреждений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возрасте 14-17 лет, направившие заявку и прошедшие отбор в установленном настоящим Положением порядке.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Пр</w:t>
      </w:r>
      <w:r>
        <w:rPr>
          <w:rFonts w:eastAsia="Times New Roman"/>
          <w:color w:val="282A30"/>
          <w:sz w:val="24"/>
          <w:szCs w:val="24"/>
          <w:lang w:eastAsia="ru-RU"/>
        </w:rPr>
        <w:t>езентация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– комплек</w:t>
      </w:r>
      <w:r>
        <w:rPr>
          <w:rFonts w:eastAsia="Times New Roman"/>
          <w:color w:val="282A30"/>
          <w:sz w:val="24"/>
          <w:szCs w:val="24"/>
          <w:lang w:eastAsia="ru-RU"/>
        </w:rPr>
        <w:t>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документов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разработанный Участником </w:t>
      </w:r>
      <w:r>
        <w:rPr>
          <w:rFonts w:eastAsia="Times New Roman"/>
          <w:color w:val="282A30"/>
          <w:sz w:val="24"/>
          <w:szCs w:val="24"/>
          <w:lang w:eastAsia="ru-RU"/>
        </w:rPr>
        <w:t>финалистом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Конкурса,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включающий в себя текстовую и графическую составляющую,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соответствующий критериям предпринимательской деятельности и нацеленный на получение прибыли.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6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Финалист – Участник конкурса, прошедший отбор и имеющий право перехода в третий этап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2.</w:t>
      </w:r>
      <w:r>
        <w:rPr>
          <w:rFonts w:eastAsia="Times New Roman"/>
          <w:color w:val="282A30"/>
          <w:sz w:val="24"/>
          <w:szCs w:val="24"/>
          <w:lang w:eastAsia="ru-RU"/>
        </w:rPr>
        <w:t>7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Победитель – учас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тник Конкурса, прошедший первый,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второй</w:t>
      </w:r>
      <w:r w:rsidR="00F37B4E">
        <w:rPr>
          <w:rFonts w:eastAsia="Times New Roman"/>
          <w:color w:val="282A30"/>
          <w:sz w:val="24"/>
          <w:szCs w:val="24"/>
          <w:lang w:eastAsia="ru-RU"/>
        </w:rPr>
        <w:t xml:space="preserve"> и третий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(финальный) этап Конкурса, итоговый отбор Конкурсной комиссии, и выбранный в качестве Победителя Конкурсной комиссией.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3. Предмет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3.1. Предметом Конкурса является выбор предложенных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(коммерческих проектов), разработанных Участником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3.2. </w:t>
      </w:r>
      <w:r>
        <w:rPr>
          <w:rFonts w:eastAsia="Times New Roman"/>
          <w:color w:val="282A30"/>
          <w:sz w:val="24"/>
          <w:szCs w:val="24"/>
          <w:lang w:eastAsia="ru-RU"/>
        </w:rPr>
        <w:t>В рамках проведения мероприятий конкурса, организатор проводит созывы Конкурсной комиссии, которая проводит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отбор Участников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определение финал</w:t>
      </w:r>
      <w:r>
        <w:rPr>
          <w:rFonts w:eastAsia="Times New Roman"/>
          <w:color w:val="282A30"/>
          <w:sz w:val="24"/>
          <w:szCs w:val="24"/>
          <w:lang w:eastAsia="ru-RU"/>
        </w:rPr>
        <w:t>истов и победителей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 Участники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4.1. В Конкурсе могут участвовать физические лица, удовлетворяющие следующим условиям: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учащийся любого общеобразовательного учреждения, находящийся на территории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возраст Участника должен быть 14-17 лет (включительно);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-участник должен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направить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заполнить анкету в электронном виде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на адрес электронной почты: </w:t>
      </w:r>
      <w:hyperlink r:id="rId7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автоматически соглашаясь с условиями настоящего Положения, прикрепив файл согласия на обработку персональных данных Участника Конкурса, подписанный его родителем или иным законным представителем (Приложение 2);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наличие доступа в интернет для возможности прохождения этапов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4.2. Анкета, подлежащая обязательному предоставлению в составе заявки, регламентирована и представлена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по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адресу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а также в Приложении 1 к настоящему Положению.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4.3. Лица, не отвечающие требованиям, указанным в п.4.1. настоящего Положения, не являются Участниками Конкурса и подлежат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его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4.4. При наличии сомнений в том, что участник Конкурса соответствует требованиям, указанным в п.4.1. настоящего Положения, Организатор Конкурса имеет право потребовать от Участника предъявления документов, подтверждающих его соответствие вышеуказанным требованиям. В случае непредставления таких документов участником Конкурса Организатор Конкурса вправе отстранить Участника Конкурса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ее проведения без возмещения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4.5. Участник Конкурса подлежит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проведения Конкурса в случае представления им недостоверных, неполных, противоправных сведений или осуществлении им незаконных действий при подаче заявки или демонстрации проекта.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4.6. Участник Конкурса подлежит отстранению от участия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любом этапе его проведения в случае выявления попытки влияния (служебного, корпоративного, материального или иного) Участника Конкурса на членов Конкурсной комиссии, при сопоставлении и оценке проектов. Отстранение Участника Конкурса производится без возмещения Участнику Конкурса каких-либо расходов или убытков.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 Затраты на участие в Конкурсе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5.1. Подготовка, предоставление заявки и участие в Конкурсе не требует дополнительных затрат со стороны Участника конкурса и его законного представителя.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 Особые условия: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5.2.1. Подача Участником заявки и участие в Конкурсе означает ознакомление и согласие Участника и его законного представителя с условиями настоящего Положения.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5.2.2. Подавая заявку и принимая участие в Конкурсе, Участник и его законный представитель: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гарантируют, что проект и его демонстрация при проведении Конкурса не нарушает прав и законных интересов любых третьих лиц;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-обязуются не допускать, нарушений действующего законодательства РФ, в том числе законодательства о средствах массовой информации, об интеллектуальной собственности, о рекламе и др.;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- не размещать и не распространять информацию и материалы, не имеющие отношения к Конкурсу, носящие оскорбительный характер для других Участников Конкурса, содержащие нецензурную лексику, пропагандирующие разжигание расовой, религиозной, этнической ненависти или вражды, преступную деятельность, террористическую деятельность, наносящие ущерб чести, достоинству и деловой репутации иных лиц, нарушающие права и законные интересы участников Конкурса или третьих лиц.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5.2.3. В случае предъявления претензий, требований, исков к Организатору Конкурса со стороны третьих лиц, связанных с нарушениями </w:t>
      </w:r>
      <w:proofErr w:type="spellStart"/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c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о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стороны Участника Конкурса и его законного представителя законодательства РФ, Участник Конкурса и его законный представитель самостоятельно принимают все необходимые меры к урегулированию возможных споров, обязуется самостоятельно отвечать по предъявленным требованиям третьих лиц, а также полностью возместить Организаторам Конкурса причиненные расходы и убытки.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5.2.4. В установленном законодательством Российской Федерации порядке Организатор вправе прекратить Конкурс в любой момент до подведения итогов Конкурса без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 xml:space="preserve">возмещения каких-либо расходов или убытков Участникам Конкурса. В этом случае уведомление об отклонении всех заявок на участие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или о прекращении Конкурса незамедлительно направляется Организатором всем Участникам Конкурса по электронной почте, указанной в Заявке, а также публикуется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A77FA1">
        <w:rPr>
          <w:rFonts w:eastAsia="Times New Roman"/>
          <w:color w:val="282A30"/>
          <w:sz w:val="24"/>
          <w:szCs w:val="24"/>
          <w:lang w:eastAsia="ru-RU"/>
        </w:rPr>
        <w:t>https://admpriozersk.ru/econom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 Порядок подачи заявок на участие в Конкурсе: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6.1. Для участия в Конкурсе Участники предоставляют организаторам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заявку, </w:t>
      </w:r>
      <w:r>
        <w:rPr>
          <w:rFonts w:eastAsia="Times New Roman"/>
          <w:color w:val="282A30"/>
          <w:sz w:val="24"/>
          <w:szCs w:val="24"/>
          <w:lang w:eastAsia="ru-RU"/>
        </w:rPr>
        <w:t>включающую в себя: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Заявк</w:t>
      </w:r>
      <w:r>
        <w:rPr>
          <w:rFonts w:eastAsia="Times New Roman"/>
          <w:color w:val="282A30"/>
          <w:sz w:val="24"/>
          <w:szCs w:val="24"/>
          <w:lang w:eastAsia="ru-RU"/>
        </w:rPr>
        <w:t>у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на участие в конкурсе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соответствии с </w:t>
      </w:r>
      <w:proofErr w:type="gramStart"/>
      <w:r>
        <w:rPr>
          <w:rFonts w:eastAsia="Times New Roman"/>
          <w:color w:val="282A30"/>
          <w:sz w:val="24"/>
          <w:szCs w:val="24"/>
          <w:lang w:eastAsia="ru-RU"/>
        </w:rPr>
        <w:t>формой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содержаще</w:t>
      </w:r>
      <w:r>
        <w:rPr>
          <w:rFonts w:eastAsia="Times New Roman"/>
          <w:color w:val="282A30"/>
          <w:sz w:val="24"/>
          <w:szCs w:val="24"/>
          <w:lang w:eastAsia="ru-RU"/>
        </w:rPr>
        <w:t>йся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Прило</w:t>
      </w:r>
      <w:r>
        <w:rPr>
          <w:rFonts w:eastAsia="Times New Roman"/>
          <w:color w:val="282A30"/>
          <w:sz w:val="24"/>
          <w:szCs w:val="24"/>
          <w:lang w:eastAsia="ru-RU"/>
        </w:rPr>
        <w:t>жении №1 к настоящему Положению, з</w:t>
      </w:r>
      <w:r w:rsidRPr="0034213D">
        <w:rPr>
          <w:sz w:val="24"/>
          <w:szCs w:val="24"/>
        </w:rPr>
        <w:t xml:space="preserve">аявка представляется в виде файла MS </w:t>
      </w:r>
      <w:proofErr w:type="spellStart"/>
      <w:r w:rsidRPr="0034213D">
        <w:rPr>
          <w:sz w:val="24"/>
          <w:szCs w:val="24"/>
        </w:rPr>
        <w:t>Word</w:t>
      </w:r>
      <w:proofErr w:type="spellEnd"/>
      <w:r w:rsidRPr="0034213D">
        <w:rPr>
          <w:sz w:val="24"/>
          <w:szCs w:val="24"/>
        </w:rPr>
        <w:t xml:space="preserve"> c расширением </w:t>
      </w:r>
      <w:proofErr w:type="spellStart"/>
      <w:r w:rsidRPr="0034213D">
        <w:rPr>
          <w:sz w:val="24"/>
          <w:szCs w:val="24"/>
        </w:rPr>
        <w:t>doc</w:t>
      </w:r>
      <w:proofErr w:type="spellEnd"/>
      <w:r w:rsidRPr="0034213D">
        <w:rPr>
          <w:sz w:val="24"/>
          <w:szCs w:val="24"/>
        </w:rPr>
        <w:t>/</w:t>
      </w:r>
      <w:proofErr w:type="spellStart"/>
      <w:r w:rsidRPr="0034213D">
        <w:rPr>
          <w:sz w:val="24"/>
          <w:szCs w:val="24"/>
          <w:lang w:val="en-US"/>
        </w:rPr>
        <w:t>docx</w:t>
      </w:r>
      <w:proofErr w:type="spellEnd"/>
      <w:r w:rsidRPr="0034213D">
        <w:rPr>
          <w:sz w:val="24"/>
          <w:szCs w:val="24"/>
        </w:rPr>
        <w:t xml:space="preserve"> и размером не более 5 </w:t>
      </w:r>
      <w:proofErr w:type="spellStart"/>
      <w:r w:rsidRPr="0034213D">
        <w:rPr>
          <w:sz w:val="24"/>
          <w:szCs w:val="24"/>
        </w:rPr>
        <w:t>мБ</w:t>
      </w:r>
      <w:proofErr w:type="spellEnd"/>
      <w:r w:rsidRPr="0034213D">
        <w:rPr>
          <w:sz w:val="24"/>
          <w:szCs w:val="24"/>
        </w:rPr>
        <w:t xml:space="preserve">. Файл должен содержать не </w:t>
      </w:r>
      <w:r>
        <w:rPr>
          <w:sz w:val="24"/>
          <w:szCs w:val="24"/>
        </w:rPr>
        <w:t xml:space="preserve">менее трех и не </w:t>
      </w:r>
      <w:r w:rsidRPr="0034213D">
        <w:rPr>
          <w:sz w:val="24"/>
          <w:szCs w:val="24"/>
        </w:rPr>
        <w:t>более шести страниц формата А</w:t>
      </w:r>
      <w:proofErr w:type="gramStart"/>
      <w:r w:rsidRPr="0034213D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(о</w:t>
      </w:r>
      <w:r w:rsidRPr="0034213D">
        <w:rPr>
          <w:sz w:val="24"/>
          <w:szCs w:val="24"/>
        </w:rPr>
        <w:t xml:space="preserve">бщий объем текста </w:t>
      </w:r>
      <w:r>
        <w:rPr>
          <w:sz w:val="24"/>
          <w:szCs w:val="24"/>
        </w:rPr>
        <w:t>заявки</w:t>
      </w:r>
      <w:r w:rsidRPr="0034213D">
        <w:rPr>
          <w:sz w:val="24"/>
          <w:szCs w:val="24"/>
        </w:rPr>
        <w:t xml:space="preserve"> не может превышать 6 страниц формата А4 при размере шрифта 14 пунктов и межстрочном интервале 1,5</w:t>
      </w:r>
      <w:r>
        <w:rPr>
          <w:sz w:val="24"/>
          <w:szCs w:val="24"/>
        </w:rPr>
        <w:t xml:space="preserve">) 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фото или скан-образ </w:t>
      </w:r>
      <w:r w:rsidR="00C73346" w:rsidRPr="002C321B">
        <w:rPr>
          <w:rFonts w:eastAsia="Times New Roman"/>
          <w:color w:val="282A30"/>
          <w:sz w:val="24"/>
          <w:szCs w:val="24"/>
          <w:lang w:eastAsia="ru-RU"/>
        </w:rPr>
        <w:t>подписанного собственноручно родителем/законным представителем участника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согласия н</w:t>
      </w:r>
      <w:r>
        <w:rPr>
          <w:rFonts w:eastAsia="Times New Roman"/>
          <w:color w:val="282A30"/>
          <w:sz w:val="24"/>
          <w:szCs w:val="24"/>
          <w:lang w:eastAsia="ru-RU"/>
        </w:rPr>
        <w:t>а обработку персональных данных.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6.2. Представление заявки, не соответствующей требованиям, установленным в Конкурсной документации, считается нарушением условий Конкурса и является основанием для отклонения заявки на основании решения Конкурсной комиссии.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 Оформление и подача заявки.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6.3.1. Сбор заявок на первый этап Конкурса продолжается в период с </w:t>
      </w:r>
      <w:r>
        <w:rPr>
          <w:rFonts w:eastAsia="Times New Roman"/>
          <w:color w:val="282A30"/>
          <w:sz w:val="24"/>
          <w:szCs w:val="24"/>
          <w:lang w:eastAsia="ru-RU"/>
        </w:rPr>
        <w:t>18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октября 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по 1</w:t>
      </w:r>
      <w:r>
        <w:rPr>
          <w:rFonts w:eastAsia="Times New Roman"/>
          <w:color w:val="282A30"/>
          <w:sz w:val="24"/>
          <w:szCs w:val="24"/>
          <w:lang w:eastAsia="ru-RU"/>
        </w:rPr>
        <w:t>8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ноября 202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года </w:t>
      </w:r>
      <w:r>
        <w:rPr>
          <w:rFonts w:eastAsia="Times New Roman"/>
          <w:color w:val="282A30"/>
          <w:sz w:val="24"/>
          <w:szCs w:val="24"/>
          <w:lang w:eastAsia="ru-RU"/>
        </w:rPr>
        <w:t>по адресу электронной почты:</w:t>
      </w:r>
      <w:r w:rsidR="00944EC1" w:rsidRPr="00944EC1">
        <w:t xml:space="preserve"> </w:t>
      </w:r>
      <w:hyperlink r:id="rId8" w:history="1">
        <w:r w:rsidR="00944EC1"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konkurs@admpriozersk.ru</w:t>
        </w:r>
      </w:hyperlink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6.3.2. Заявка на участие заполняется в электронной форме. Заполняя заявку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Участник конкурса и его законный представитель подтверждают, что ознакомились с настоящим Положением, а также подтверждают согласие на обработку персональных данных по форме в Приложении 2.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6.3.3. В форме заявки Участник Конкурса и его законный представитель указывают достоверные, полные и актуальные сведения о себе, необходимые для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6.3.4. Каждый Участник Конкурса и</w:t>
      </w:r>
      <w:r>
        <w:rPr>
          <w:rFonts w:eastAsia="Times New Roman"/>
          <w:color w:val="282A30"/>
          <w:sz w:val="24"/>
          <w:szCs w:val="24"/>
          <w:lang w:eastAsia="ru-RU"/>
        </w:rPr>
        <w:t>ли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его законный представитель могут подать Заявку на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участие в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</w:t>
      </w:r>
      <w:r>
        <w:rPr>
          <w:rFonts w:eastAsia="Times New Roman"/>
          <w:color w:val="282A30"/>
          <w:sz w:val="24"/>
          <w:szCs w:val="24"/>
          <w:lang w:eastAsia="ru-RU"/>
        </w:rPr>
        <w:t>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только один раз. При выявлении повторных Заявок одних и тех же лиц Организатор Конкурса вправе аннулировать все Заявки данного лица, а также отстранить лицо от участия в Конкурсе.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6.3.5. Риск неполучения Организатором заявки Участника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полностью несет Участник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6.3.6 Участник Конкурса и его законный представитель гарантируют полноту, достоверность и законность сведений, указанных в заявке.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6.3.7. После регистрации заявок, Организатор К</w:t>
      </w:r>
      <w:r>
        <w:rPr>
          <w:rFonts w:eastAsia="Times New Roman"/>
          <w:color w:val="282A30"/>
          <w:sz w:val="24"/>
          <w:szCs w:val="24"/>
          <w:lang w:eastAsia="ru-RU"/>
        </w:rPr>
        <w:t>онкурса подготавливает и обобщае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т материалы для рассмотрения заявок Конкурсной комиссией.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6.3.8. Участники или законные представители участников вправе обратиться к Организаторам Конкурса за разъяснениями по вопросам подготовки и оформления заявок на участие, порядка проведения Конкурса по электронной почте 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с темой письма Конкурс Бизнес идей,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или по телефону   </w:t>
      </w:r>
      <w:r>
        <w:rPr>
          <w:rFonts w:eastAsia="Times New Roman"/>
          <w:color w:val="282A30"/>
          <w:sz w:val="24"/>
          <w:szCs w:val="24"/>
          <w:lang w:eastAsia="ru-RU"/>
        </w:rPr>
        <w:t>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6.3.9. Организаторы, в случае необходимости, оставляют за собой право перенести окончательную дату приема заявок на более поздний срок, опубликовав соответствующую информацию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6.3.10. Организатор не несет ответственности за предоставление некорректной или недостоверной информации о Конкурсе, если участник Конкурса или его законный представитель получил такую информацию в неофициальном порядке, в том числе: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-от лиц, не являющихся Организатором или упол</w:t>
      </w:r>
      <w:r>
        <w:rPr>
          <w:rFonts w:eastAsia="Times New Roman"/>
          <w:color w:val="282A30"/>
          <w:sz w:val="24"/>
          <w:szCs w:val="24"/>
          <w:lang w:eastAsia="ru-RU"/>
        </w:rPr>
        <w:t>номоченными лицами Организатора.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 Внесение из</w:t>
      </w:r>
      <w:r>
        <w:rPr>
          <w:rFonts w:eastAsia="Times New Roman"/>
          <w:color w:val="282A30"/>
          <w:sz w:val="24"/>
          <w:szCs w:val="24"/>
          <w:lang w:eastAsia="ru-RU"/>
        </w:rPr>
        <w:t>менений в заявки и отзыв заявок: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6.4.1. Участник Конкурса может внести изменения в заявку или отозвать ее при условии, что Организатор получит соответствующее письменное уведомление (в электронной форме) не менее чем за 5 (пять) дней до истечения установленного срока подачи заявок. Изменения к заявке, внесенные участником, являются неотъемлемой частью основной заявки.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6.4.2. Для отзыва или внесения изменений в заявку Участнику необходимо направить электронное письмо Организаторам конкурса на адрес 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, с темой письма Конкурс Бизнес идей,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c указанием ФИО участника, наименования учебного заведения и сути вопроса.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6.4.3. После истечения установленного срока подачи заявок внесение изменений в заявки не допускается.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6.4.4. Заявки, поступившие Организаторам после истечения установленного срока, к участию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в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не принимаются.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 Соблюдение конфиденциальности.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6.5.1. Информация, касающаяся разъяснения, рассмотрения, оценки и сопоставления заявок, является конфиденциальной и не подлежит разглашению Участниками Конкурса любым третьим лицам до официального объявления итогов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6.5.2.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Принимая участие в Конкурсе, в случае выхода в финал или победы, Участник и его законный представитель соглашаются, что после подведения итогов Конкурса с целью популяризации идеи развития предпринимательства, заложенной в комплексе мер по поддержке малого и среднего предпринимательства, Организатор имеет право разместить полученные в рамках проведения Конкурса материалы и сведения (в том числе аудио, видео и фотоматериалы) на интернет-сайтах </w:t>
      </w:r>
      <w:hyperlink r:id="rId9" w:history="1">
        <w:r>
          <w:rPr>
            <w:rFonts w:eastAsia="Times New Roman"/>
            <w:color w:val="0000FF"/>
            <w:sz w:val="24"/>
            <w:szCs w:val="24"/>
            <w:lang w:eastAsia="ru-RU"/>
          </w:rPr>
          <w:t>Администрации</w:t>
        </w:r>
        <w:proofErr w:type="gramEnd"/>
      </w:hyperlink>
      <w:r w:rsidRPr="002C321B">
        <w:rPr>
          <w:rFonts w:eastAsia="Times New Roman"/>
          <w:color w:val="282A30"/>
          <w:sz w:val="24"/>
          <w:szCs w:val="24"/>
          <w:lang w:eastAsia="ru-RU"/>
        </w:rPr>
        <w:t> и/или в других средствах массовой информации.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6.5.</w:t>
      </w:r>
      <w:r>
        <w:rPr>
          <w:rFonts w:eastAsia="Times New Roman"/>
          <w:color w:val="282A30"/>
          <w:sz w:val="24"/>
          <w:szCs w:val="24"/>
          <w:lang w:eastAsia="ru-RU"/>
        </w:rPr>
        <w:t>3.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случае прохождения Участника Конкурса в третий этап Конкурса (финал), Участник Конкурса и его законный представитель обязуются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представить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в адрес Организатора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Конкурса по адресу: 188760, Ленинградская область, </w:t>
      </w:r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г. Приозерск,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ул</w:t>
      </w:r>
      <w:proofErr w:type="gramStart"/>
      <w:r w:rsidRPr="00C73346">
        <w:rPr>
          <w:rFonts w:eastAsia="Times New Roman"/>
          <w:color w:val="282A30"/>
          <w:sz w:val="24"/>
          <w:szCs w:val="24"/>
          <w:lang w:eastAsia="ru-RU"/>
        </w:rPr>
        <w:t>.И</w:t>
      </w:r>
      <w:proofErr w:type="gramEnd"/>
      <w:r w:rsidRPr="00C73346">
        <w:rPr>
          <w:rFonts w:eastAsia="Times New Roman"/>
          <w:color w:val="282A30"/>
          <w:sz w:val="24"/>
          <w:szCs w:val="24"/>
          <w:lang w:eastAsia="ru-RU"/>
        </w:rPr>
        <w:t>сполкомовская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 xml:space="preserve">, д.6, </w:t>
      </w:r>
      <w:proofErr w:type="spellStart"/>
      <w:r w:rsidRPr="00C73346">
        <w:rPr>
          <w:rFonts w:eastAsia="Times New Roman"/>
          <w:color w:val="282A30"/>
          <w:sz w:val="24"/>
          <w:szCs w:val="24"/>
          <w:lang w:eastAsia="ru-RU"/>
        </w:rPr>
        <w:t>каб</w:t>
      </w:r>
      <w:proofErr w:type="spellEnd"/>
      <w:r w:rsidRPr="00C73346">
        <w:rPr>
          <w:rFonts w:eastAsia="Times New Roman"/>
          <w:color w:val="282A30"/>
          <w:sz w:val="24"/>
          <w:szCs w:val="24"/>
          <w:lang w:eastAsia="ru-RU"/>
        </w:rPr>
        <w:t>. 5, 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ригинал согласия на обработку персональных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данных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по форме в Приложении 2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 по форме в Приложении 3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, в срок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не менее чем за 5 (пять) дней до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даты проведения финала Конкурса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 Персональные данные участников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7.1.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При подаче Заявки на Конкурс Участник и его законный представитель путем прикрепления файла (фото или скан-образа собственноручно подписанного согласия на обработку персональных данных)</w:t>
      </w:r>
      <w:r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подтверждает свое согласие на обработку его персональных данных, предоставленных при регистрации, а именно: фамилии, имени, отчества, года, месяца и даты рождения, учебного заведения, </w:t>
      </w:r>
      <w:r>
        <w:rPr>
          <w:rFonts w:eastAsia="Times New Roman"/>
          <w:color w:val="282A30"/>
          <w:sz w:val="24"/>
          <w:szCs w:val="24"/>
          <w:lang w:eastAsia="ru-RU"/>
        </w:rPr>
        <w:t>места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проживания, адреса электронной почты, контактных телефонов.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7.2. Организатор Конкурса осуществляет обработку персональных данных Участников в соответствии с законодательством Российской Федерации в целях проведения Конкурса, информирования об итогах Конкурса и его отдельных этапов, сбора статистических данных об участниках Конкурса, а также для рассылки рекламной информации от Организатора Конкурса.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Под обработкой персональных данных в настоящем Положении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7.3. Согласие, действует с момента регистрации участника Конкурса до истечения 3-х лет после окончания Конкурса.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7.4. Все персональные данные, сообщенные Участниками Конкурса и их законными представителями для участия в Конкурсе, будут храниться в соответствии с условиями действующего законодательства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7.5. Участник Конкурса и его законный представитель вправе отозвать свое согласие на обработку персональных данных, направив Организатору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соответствующее письменное уведомление не менее чем за 5 (Пять) дней до проведения Конкурса. Если отзыв согласия на обработку персональных данных делает невозможным дальнейшее участие в Конкурсе, Организатор Конкурса вправе отказать Участнику Конкурса в таком участии.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 Права на результаты исключительной деятельности и изображения.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8.1.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Участвуя в Конкурсе, участник Конкурса и его законный представитель дают согласие Организаторам брать у него устное и письменное интервью по поводу участия в Конкурсе для публикации информации о Конкурсе, а также в случае выхода в состав победителей Конкурса обнародовать и использовать изображение участника Конкурса путем публикации информации о Конкурсе, в том числе, на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 печати и размещения материалов наружной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рекламы, без уплаты вознаграждения.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8.2. Участник Конкурса и его законный представитель дают согласие Организаторам на право использования предоставленной в заявке информации по своему усмотрению для цели организации Конкурса.</w:t>
      </w:r>
    </w:p>
    <w:p w:rsidR="00C90039" w:rsidRPr="002C321B" w:rsidRDefault="00C90039" w:rsidP="0008238D">
      <w:pPr>
        <w:spacing w:after="12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 Порядок определения Финалистов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 Заявка каждого Участника Конкурса оценивается в баллах исходя из критериев</w:t>
      </w:r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, по </w:t>
      </w:r>
      <w:proofErr w:type="gramStart"/>
      <w:r w:rsidR="00255FCF">
        <w:rPr>
          <w:rFonts w:eastAsia="Times New Roman"/>
          <w:color w:val="282A30"/>
          <w:sz w:val="24"/>
          <w:szCs w:val="24"/>
          <w:lang w:eastAsia="ru-RU"/>
        </w:rPr>
        <w:t>форме</w:t>
      </w:r>
      <w:proofErr w:type="gramEnd"/>
      <w:r w:rsidR="00255FCF">
        <w:rPr>
          <w:rFonts w:eastAsia="Times New Roman"/>
          <w:color w:val="282A30"/>
          <w:sz w:val="24"/>
          <w:szCs w:val="24"/>
          <w:lang w:eastAsia="ru-RU"/>
        </w:rPr>
        <w:t xml:space="preserve"> содержащейся в Приложении 4, к данному Положению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9.1.1 Актуальность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обоснованность реализации идеи на территории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соответствие целей идеи приоритетным направлениям социально-экономического развития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Приозерского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района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направленность идеи на решение проблем потенциальной целевой аудитории.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9.1.2 Сложность реализации идеи. По данному критерию оценивается: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величина возможных инвестиций в реализацию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возможность поэтапной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срок реализации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(максимальный балл присуждается за идеи, требующие наименьшие инвестиции и наименьший срок реализации)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9.1.3 Возможный объем продаж и полученной прибыли при реализации идеи. По данному критерию оцениваются: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- возможный объем продаж на территории реализации идеи;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- возможная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маржинальность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9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.1.4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ри экспертной оценке заявок участников Конкурса эксперты руководствуются следующими значениями критерия: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560"/>
      </w:tblGrid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Значение критерия, балл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9-10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7-8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5-6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Скорее 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3-4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1-2</w:t>
            </w:r>
          </w:p>
        </w:tc>
      </w:tr>
      <w:tr w:rsidR="00C90039" w:rsidRPr="002C321B" w:rsidTr="00C90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Не соответствует критерию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C90039" w:rsidRPr="002C321B" w:rsidRDefault="00C90039" w:rsidP="00C90039">
            <w:pPr>
              <w:spacing w:after="120" w:line="240" w:lineRule="auto"/>
              <w:jc w:val="both"/>
              <w:rPr>
                <w:rFonts w:eastAsia="Times New Roman"/>
                <w:color w:val="282A30"/>
                <w:sz w:val="24"/>
                <w:szCs w:val="24"/>
                <w:lang w:eastAsia="ru-RU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0</w:t>
            </w:r>
          </w:p>
        </w:tc>
      </w:tr>
    </w:tbl>
    <w:p w:rsidR="00C90039" w:rsidRPr="002C321B" w:rsidRDefault="00C90039" w:rsidP="00D75EDA">
      <w:pPr>
        <w:spacing w:after="0"/>
        <w:ind w:firstLine="708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br/>
      </w:r>
      <w:r w:rsidR="00066F99">
        <w:rPr>
          <w:rFonts w:eastAsia="Times New Roman"/>
          <w:color w:val="282A30"/>
          <w:sz w:val="24"/>
          <w:szCs w:val="24"/>
          <w:lang w:eastAsia="ru-RU"/>
        </w:rPr>
        <w:t>9.1.5.</w:t>
      </w:r>
      <w:r w:rsidR="00066F99" w:rsidRPr="00EF7530">
        <w:rPr>
          <w:sz w:val="24"/>
          <w:szCs w:val="24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Общее количество баллов заявки участника определяется путем суммирования баллов по всем критериям.</w:t>
      </w:r>
      <w:r w:rsidR="0008238D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08238D" w:rsidRPr="00A27460">
        <w:rPr>
          <w:sz w:val="24"/>
          <w:szCs w:val="24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 результаты конкурса</w:t>
      </w:r>
      <w:r w:rsidR="0008238D">
        <w:rPr>
          <w:sz w:val="24"/>
          <w:szCs w:val="24"/>
        </w:rPr>
        <w:t>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9.2.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Если Участник Конкурса, который набрал количество баллов, необходимое для перехода в следующий этап Конкурса, отстранен от участия в Конкурса по основаниям, указанным в настоящем Положении, то финалистом следующего этапа Конкурса становится Участник, следующий по количеству набранных баллов за Участником, отстраненным от Конкурса.</w:t>
      </w:r>
      <w:proofErr w:type="gramEnd"/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9.3. При равном количестве набранных баллов у двух или нескольких Участников Конкурса и невозможности определить финалиста (победителя) Конкурса, Организатор Конкурса имеет право самостоятельно определить финалиста (победителя) среди Участников, набравших равное количество баллов. Указанное решение Организатора является окончательным и оспариванию (обжалованию) не подлежит.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9.4. Всего Комиссия отбирает </w:t>
      </w:r>
      <w:r>
        <w:rPr>
          <w:rFonts w:eastAsia="Times New Roman"/>
          <w:color w:val="282A30"/>
          <w:sz w:val="24"/>
          <w:szCs w:val="24"/>
          <w:lang w:eastAsia="ru-RU"/>
        </w:rPr>
        <w:t>1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0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(десять)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финалистов Конкурса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, в том числе в возрастной группе </w:t>
      </w:r>
      <w:r w:rsidR="00D75EDA">
        <w:rPr>
          <w:sz w:val="24"/>
          <w:szCs w:val="24"/>
        </w:rPr>
        <w:t>14-15 лет 5 (пять) финалистов и 16-17 лет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sz w:val="24"/>
          <w:szCs w:val="24"/>
        </w:rPr>
        <w:t>5 (пять) финалистов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Финалисты конкурса не 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ставшие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Победителями получают грамоты об участии и памятные призы.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 Определение победителей Конкурса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10.1.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ь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определяется Конкурсной комиссией из числа финалистов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 w:rsidRPr="002C321B">
        <w:rPr>
          <w:rFonts w:eastAsia="Times New Roman"/>
          <w:color w:val="282A30"/>
          <w:sz w:val="24"/>
          <w:szCs w:val="24"/>
          <w:lang w:eastAsia="ru-RU"/>
        </w:rPr>
        <w:t>Конкурса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="00D75EDA">
        <w:rPr>
          <w:rFonts w:eastAsia="Times New Roman"/>
          <w:color w:val="282A30"/>
          <w:sz w:val="24"/>
          <w:szCs w:val="24"/>
          <w:lang w:eastAsia="ru-RU"/>
        </w:rPr>
        <w:t>в каждой возрастной группе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,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 итогам </w:t>
      </w:r>
      <w:r>
        <w:rPr>
          <w:rFonts w:eastAsia="Times New Roman"/>
          <w:color w:val="282A30"/>
          <w:sz w:val="24"/>
          <w:szCs w:val="24"/>
          <w:lang w:eastAsia="ru-RU"/>
        </w:rPr>
        <w:t>представления Презентации бизнес идеи.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 Оценка презентаций проектов финалистов проводится с учетом следующих критериев: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10.2.1. Актуальность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10.2.2. Сложность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10.2.3. Возможный объем продаж и полученной прибыли при реализации идеи;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10.2.4. Презентация проекта.</w:t>
      </w:r>
    </w:p>
    <w:p w:rsidR="0069455D" w:rsidRPr="0069455D" w:rsidRDefault="00C90039" w:rsidP="0069455D">
      <w:pPr>
        <w:jc w:val="both"/>
        <w:rPr>
          <w:sz w:val="24"/>
          <w:szCs w:val="24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10.3. </w:t>
      </w:r>
      <w:r w:rsidR="0069455D" w:rsidRPr="0069455D">
        <w:rPr>
          <w:sz w:val="24"/>
          <w:szCs w:val="24"/>
        </w:rPr>
        <w:t>Решения Конкурсной комиссии оформляются протоколом</w:t>
      </w:r>
      <w:r w:rsidR="0069455D">
        <w:rPr>
          <w:sz w:val="24"/>
          <w:szCs w:val="24"/>
        </w:rPr>
        <w:t>, и размещается на официальном сайте Организатора конкурса</w:t>
      </w:r>
      <w:r w:rsidR="0069455D" w:rsidRPr="0069455D">
        <w:rPr>
          <w:sz w:val="24"/>
          <w:szCs w:val="24"/>
        </w:rPr>
        <w:t>. Выписки из протокола заседания Конкурсной комиссии направляются победителям конкурса (по требованию соискателя).</w:t>
      </w:r>
    </w:p>
    <w:p w:rsidR="00C90039" w:rsidRPr="002C321B" w:rsidRDefault="00066F99" w:rsidP="00066F99">
      <w:pPr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sz w:val="24"/>
          <w:szCs w:val="24"/>
        </w:rPr>
        <w:t>10.4.</w:t>
      </w:r>
      <w:r w:rsidR="0069455D" w:rsidRPr="0069455D">
        <w:rPr>
          <w:sz w:val="24"/>
          <w:szCs w:val="24"/>
        </w:rPr>
        <w:t xml:space="preserve"> </w:t>
      </w:r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В случае</w:t>
      </w:r>
      <w:proofErr w:type="gramStart"/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  <w:proofErr w:type="gramEnd"/>
      <w:r w:rsidR="00C90039" w:rsidRPr="002C321B">
        <w:rPr>
          <w:rFonts w:eastAsia="Times New Roman"/>
          <w:color w:val="282A30"/>
          <w:sz w:val="24"/>
          <w:szCs w:val="24"/>
          <w:lang w:eastAsia="ru-RU"/>
        </w:rPr>
        <w:t xml:space="preserve">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условиям, предусмотренным Конкурсной документацией, такая заявка отклоняется, а Участник отстраняется от участия в Конкурсе без возмещения ему каких-либо расходов и убытков.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lastRenderedPageBreak/>
        <w:t>10.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5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. По итогам работы Конкурсной комиссии определяется </w:t>
      </w:r>
      <w:r w:rsidR="00066F99">
        <w:rPr>
          <w:rFonts w:eastAsia="Times New Roman"/>
          <w:color w:val="282A30"/>
          <w:sz w:val="24"/>
          <w:szCs w:val="24"/>
          <w:lang w:eastAsia="ru-RU"/>
        </w:rPr>
        <w:t>6 (шесть)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победител</w:t>
      </w:r>
      <w:r w:rsidR="00B8149D">
        <w:rPr>
          <w:rFonts w:eastAsia="Times New Roman"/>
          <w:color w:val="282A30"/>
          <w:sz w:val="24"/>
          <w:szCs w:val="24"/>
          <w:lang w:eastAsia="ru-RU"/>
        </w:rPr>
        <w:t>ей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</w:t>
      </w:r>
      <w:r w:rsidR="00C73346">
        <w:rPr>
          <w:rFonts w:eastAsia="Times New Roman"/>
          <w:color w:val="282A30"/>
          <w:sz w:val="24"/>
          <w:szCs w:val="24"/>
          <w:lang w:eastAsia="ru-RU"/>
        </w:rPr>
        <w:t>, по 3 (три) победителя в каждой возрастной группе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. Победители получают грамоты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и награждаются призами:</w:t>
      </w:r>
    </w:p>
    <w:p w:rsidR="00C90039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 xml:space="preserve">1 место – </w:t>
      </w:r>
      <w:r>
        <w:rPr>
          <w:color w:val="222222"/>
          <w:sz w:val="24"/>
          <w:szCs w:val="24"/>
        </w:rPr>
        <w:t xml:space="preserve">планшет; </w:t>
      </w:r>
    </w:p>
    <w:p w:rsidR="00C90039" w:rsidRPr="00BD0D28" w:rsidRDefault="00C90039" w:rsidP="00C90039">
      <w:pPr>
        <w:tabs>
          <w:tab w:val="left" w:pos="720"/>
        </w:tabs>
        <w:spacing w:after="0"/>
        <w:ind w:firstLine="689"/>
        <w:rPr>
          <w:color w:val="222222"/>
          <w:sz w:val="24"/>
          <w:szCs w:val="24"/>
        </w:rPr>
      </w:pPr>
      <w:r w:rsidRPr="00BD0D28">
        <w:rPr>
          <w:color w:val="222222"/>
          <w:sz w:val="24"/>
          <w:szCs w:val="24"/>
        </w:rPr>
        <w:t>2 место – смартфон</w:t>
      </w:r>
      <w:r>
        <w:rPr>
          <w:color w:val="222222"/>
          <w:sz w:val="24"/>
          <w:szCs w:val="24"/>
        </w:rPr>
        <w:t>;</w:t>
      </w:r>
    </w:p>
    <w:p w:rsidR="00C90039" w:rsidRPr="00BD0D28" w:rsidRDefault="00C90039" w:rsidP="00C90039">
      <w:pPr>
        <w:tabs>
          <w:tab w:val="left" w:pos="720"/>
        </w:tabs>
        <w:spacing w:after="0" w:line="100" w:lineRule="atLeast"/>
        <w:ind w:firstLine="689"/>
        <w:rPr>
          <w:sz w:val="24"/>
          <w:szCs w:val="24"/>
        </w:rPr>
      </w:pPr>
      <w:r>
        <w:rPr>
          <w:color w:val="222222"/>
          <w:sz w:val="24"/>
          <w:szCs w:val="24"/>
        </w:rPr>
        <w:t>3 место – умный браслет.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 Правовое регулирование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11.1. Отношения, возникающие между Организатором и Участниками Конкурса, регулируются законодательством Российской Федерации.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 Контактная информация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12.1. Адрес для подачи заявок.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Заявка подается в </w:t>
      </w:r>
      <w:proofErr w:type="gramStart"/>
      <w:r>
        <w:rPr>
          <w:rFonts w:eastAsia="Times New Roman"/>
          <w:color w:val="282A30"/>
          <w:sz w:val="24"/>
          <w:szCs w:val="24"/>
          <w:lang w:eastAsia="ru-RU"/>
        </w:rPr>
        <w:t>электронном</w:t>
      </w:r>
      <w:proofErr w:type="gramEnd"/>
      <w:r>
        <w:rPr>
          <w:rFonts w:eastAsia="Times New Roman"/>
          <w:color w:val="282A30"/>
          <w:sz w:val="24"/>
          <w:szCs w:val="24"/>
          <w:lang w:eastAsia="ru-RU"/>
        </w:rPr>
        <w:t xml:space="preserve"> видена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электронной почты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: </w:t>
      </w:r>
      <w:r w:rsidRPr="007D5C90">
        <w:rPr>
          <w:sz w:val="24"/>
          <w:szCs w:val="24"/>
          <w:shd w:val="clear" w:color="auto" w:fill="FFFFFF"/>
        </w:rPr>
        <w:t>adm-econom@mail.ru</w:t>
      </w:r>
      <w:r w:rsidRPr="002C321B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с темой письма Конкурс Бизнес идей.</w:t>
      </w:r>
    </w:p>
    <w:p w:rsidR="00C90039" w:rsidRPr="002C321B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Форма Заявки на участие в Конкурсе размещена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>Администрации в разделе Экономика.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Контактные телефоны </w:t>
      </w:r>
      <w:r>
        <w:rPr>
          <w:rFonts w:eastAsia="Times New Roman"/>
          <w:color w:val="282A30"/>
          <w:sz w:val="24"/>
          <w:szCs w:val="24"/>
          <w:lang w:eastAsia="ru-RU"/>
        </w:rPr>
        <w:t>организатора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Конкурса: 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Телефон для справок: 8 (813-79)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37-745.</w:t>
      </w: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F6D42" w:rsidRDefault="003F6D42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12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>Приложение №1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Заявка на участие в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«Мой первый бизнес» среди учащихся общеобразовательных учебных заведений 14-17 лет</w:t>
      </w:r>
      <w:bookmarkStart w:id="0" w:name="_GoBack"/>
      <w:bookmarkEnd w:id="0"/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b/>
          <w:color w:val="282A30"/>
          <w:sz w:val="24"/>
          <w:szCs w:val="24"/>
          <w:lang w:eastAsia="ru-RU"/>
        </w:rPr>
        <w:t>Информация об Участнике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(Анкета участника)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Фамилия Имя Отчество </w:t>
      </w:r>
      <w:r>
        <w:rPr>
          <w:rFonts w:eastAsia="Times New Roman"/>
          <w:color w:val="282A30"/>
          <w:sz w:val="24"/>
          <w:szCs w:val="24"/>
          <w:lang w:eastAsia="ru-RU"/>
        </w:rPr>
        <w:t>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 рождения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Укажите Ваш пол                                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Телефон Участника конкурса          </w:t>
      </w:r>
      <w:r>
        <w:rPr>
          <w:rFonts w:eastAsia="Times New Roman"/>
          <w:color w:val="282A30"/>
          <w:sz w:val="24"/>
          <w:szCs w:val="24"/>
          <w:lang w:eastAsia="ru-RU"/>
        </w:rPr>
        <w:t>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Электронная почта Участника      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Место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проживания  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Наименование учебного заведения 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Краткое описание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описать продукт, </w:t>
      </w:r>
      <w:r w:rsidRPr="00F569E7">
        <w:t>суть проекта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)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Default="00C90039" w:rsidP="00C90039">
      <w:pPr>
        <w:spacing w:after="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321B">
        <w:rPr>
          <w:rFonts w:eastAsia="Times New Roman"/>
          <w:b/>
          <w:sz w:val="24"/>
          <w:szCs w:val="24"/>
          <w:lang w:eastAsia="ru-RU"/>
        </w:rPr>
        <w:t>Конкурсная работа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Название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бизнес-идеи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_________________________________________________________</w:t>
      </w: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4"/>
        <w:gridCol w:w="4921"/>
      </w:tblGrid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Наименование бизнеса:</w:t>
            </w:r>
          </w:p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(краткое описание, суть проекта)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Продукт/Услуга: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(краткое описание, полезность для потребителя)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Мотивация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(какие личные качества раскрывает проект, чем он важен именно для тебя)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Потенциальный клиент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lastRenderedPageBreak/>
              <w:t>(целевая группа, потребности)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lastRenderedPageBreak/>
              <w:t>Конкуренты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(их наличие, в чем твои преимущества)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Маркетинг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(форматы продвижения)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Реализация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(каналы продаж, точки продаж)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Ресурсы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(человеческие, материальные, финансовые)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 xml:space="preserve">Риски 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>(возможные проблемы и пути их решения)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0039" w:rsidRPr="00F569E7" w:rsidTr="00C90039">
        <w:trPr>
          <w:trHeight w:val="7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  <w:r w:rsidRPr="00F569E7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C90039" w:rsidRPr="00F569E7" w:rsidRDefault="00C90039" w:rsidP="00C900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69E7">
              <w:rPr>
                <w:rFonts w:ascii="Times New Roman" w:hAnsi="Times New Roman" w:cs="Times New Roman"/>
              </w:rPr>
              <w:t>(масштабируемость проекта, потенциал развития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39" w:rsidRPr="00F569E7" w:rsidRDefault="00C90039" w:rsidP="00C90039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Дополнительные материалы (если у вас есть какие-то материалы (фото, видео, презентации) можете их загрузить на любое облако и вставить ссылку в это поле)   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Согласие на обработку персональных данных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Я,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родителя/законного представителя),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паспорт серия ____________ номер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выдан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(наименование выдавшего органа, дата выдачи, код подразделения)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регистрации 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</w:p>
    <w:p w:rsidR="00C90039" w:rsidRPr="002C321B" w:rsidRDefault="00C90039" w:rsidP="00C90039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даю письменное согласие на обработку персональных данных моих и моего ребенка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90039" w:rsidRPr="002C321B" w:rsidRDefault="00C90039" w:rsidP="00C90039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ребенка)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для участия в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школьников, организованного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Приозерский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муниципальный район Ленинградской области.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 Положением о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ознакомлен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B8149D" w:rsidRDefault="00B8149D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3D5714" w:rsidRDefault="003D5714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C90039" w:rsidRPr="00F569E7" w:rsidRDefault="00C90039" w:rsidP="00C90039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C90039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ФОРМА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Разрешение родителей на использование фотографий/видео ребенка</w:t>
      </w:r>
    </w:p>
    <w:p w:rsidR="00C90039" w:rsidRPr="002C321B" w:rsidRDefault="00C90039" w:rsidP="00C90039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C90039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Я, 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</w:t>
      </w:r>
    </w:p>
    <w:p w:rsidR="00C90039" w:rsidRPr="002C321B" w:rsidRDefault="00C90039" w:rsidP="00C90039">
      <w:pPr>
        <w:spacing w:before="240"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разрешаю на безвозмездной основе публиковать фотографии моего сына / дочери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ФИО: _____________________________________________________________________________</w:t>
      </w:r>
    </w:p>
    <w:p w:rsidR="00C90039" w:rsidRDefault="00C90039" w:rsidP="00C90039">
      <w:pPr>
        <w:spacing w:after="300"/>
        <w:jc w:val="both"/>
        <w:rPr>
          <w:rFonts w:eastAsia="Times New Roman"/>
          <w:color w:val="282A30"/>
          <w:sz w:val="24"/>
          <w:szCs w:val="24"/>
          <w:lang w:eastAsia="ru-RU"/>
        </w:rPr>
      </w:pP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на которых он (она) изображен (а), на официальном сайте образовательного учреждения, на официальном сайте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Приозерский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муниципальный район Ленинградской области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Instagram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 социальной сети </w:t>
      </w:r>
      <w:proofErr w:type="spellStart"/>
      <w:r w:rsidRPr="002C321B">
        <w:rPr>
          <w:rFonts w:eastAsia="Times New Roman"/>
          <w:color w:val="282A30"/>
          <w:sz w:val="24"/>
          <w:szCs w:val="24"/>
          <w:lang w:eastAsia="ru-RU"/>
        </w:rPr>
        <w:t>Вконтакте</w:t>
      </w:r>
      <w:proofErr w:type="spellEnd"/>
      <w:r w:rsidRPr="002C321B">
        <w:rPr>
          <w:rFonts w:eastAsia="Times New Roman"/>
          <w:color w:val="282A30"/>
          <w:sz w:val="24"/>
          <w:szCs w:val="24"/>
          <w:lang w:eastAsia="ru-RU"/>
        </w:rPr>
        <w:t>, в других средствах массовой информации</w:t>
      </w:r>
      <w:r>
        <w:rPr>
          <w:rFonts w:eastAsia="Times New Roman"/>
          <w:color w:val="282A30"/>
          <w:sz w:val="24"/>
          <w:szCs w:val="24"/>
          <w:lang w:eastAsia="ru-RU"/>
        </w:rPr>
        <w:t>.</w:t>
      </w:r>
      <w:proofErr w:type="gramEnd"/>
    </w:p>
    <w:p w:rsidR="00C90039" w:rsidRPr="002C321B" w:rsidRDefault="00C90039" w:rsidP="00C90039">
      <w:pPr>
        <w:spacing w:after="300" w:line="240" w:lineRule="auto"/>
        <w:ind w:firstLine="567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Настоящим я удостоверяю, что являюсь родителем ребенка и имею полное право заключить настоящее соглашение.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Я подтверждаю, что полностью ознакомлен (а) с вышеупомянутым разрешением.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</w:t>
      </w:r>
    </w:p>
    <w:p w:rsidR="00C90039" w:rsidRPr="002C321B" w:rsidRDefault="00C90039" w:rsidP="00C90039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C90039" w:rsidRPr="00225F1D" w:rsidRDefault="00C90039" w:rsidP="00C90039">
      <w:pPr>
        <w:spacing w:line="240" w:lineRule="auto"/>
        <w:jc w:val="both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C90039" w:rsidRDefault="00C90039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B8149D" w:rsidRDefault="00B8149D" w:rsidP="00047DE7">
      <w:pPr>
        <w:spacing w:after="0" w:line="240" w:lineRule="auto"/>
        <w:jc w:val="right"/>
        <w:rPr>
          <w:sz w:val="24"/>
          <w:szCs w:val="24"/>
        </w:rPr>
      </w:pPr>
    </w:p>
    <w:p w:rsidR="00F569E7" w:rsidRDefault="00B03330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BC39D4">
        <w:t>Приложение</w:t>
      </w:r>
      <w:r>
        <w:t xml:space="preserve"> </w:t>
      </w:r>
      <w:r w:rsidR="00F569E7">
        <w:t xml:space="preserve">№ </w:t>
      </w:r>
      <w:r w:rsidR="00B8149D">
        <w:t>4</w:t>
      </w:r>
    </w:p>
    <w:p w:rsidR="00F569E7" w:rsidRPr="00F569E7" w:rsidRDefault="00F569E7" w:rsidP="00546EDB">
      <w:pPr>
        <w:pStyle w:val="4"/>
        <w:spacing w:after="0" w:line="100" w:lineRule="atLeast"/>
        <w:ind w:firstLine="709"/>
        <w:jc w:val="right"/>
        <w:rPr>
          <w:sz w:val="24"/>
          <w:szCs w:val="24"/>
        </w:rPr>
      </w:pPr>
      <w:r w:rsidRPr="00F569E7">
        <w:rPr>
          <w:sz w:val="24"/>
          <w:szCs w:val="24"/>
        </w:rPr>
        <w:t xml:space="preserve">к Положению о конкурсе </w:t>
      </w:r>
      <w:proofErr w:type="gramStart"/>
      <w:r w:rsidRPr="00F569E7">
        <w:rPr>
          <w:sz w:val="24"/>
          <w:szCs w:val="24"/>
        </w:rPr>
        <w:t>бизнес-идей</w:t>
      </w:r>
      <w:proofErr w:type="gramEnd"/>
    </w:p>
    <w:p w:rsidR="00B03330" w:rsidRPr="00BC39D4" w:rsidRDefault="00B03330" w:rsidP="00B03330">
      <w:pPr>
        <w:pStyle w:val="a9"/>
        <w:spacing w:before="78"/>
        <w:ind w:right="572"/>
        <w:jc w:val="right"/>
      </w:pPr>
    </w:p>
    <w:p w:rsidR="00032D03" w:rsidRDefault="0070317C" w:rsidP="00B8149D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>
        <w:rPr>
          <w:b/>
        </w:rPr>
        <w:t xml:space="preserve">ЛИСТ оценки </w:t>
      </w:r>
      <w:proofErr w:type="gramStart"/>
      <w:r w:rsidR="00EF7530">
        <w:rPr>
          <w:b/>
        </w:rPr>
        <w:t>бизнес-идеи</w:t>
      </w:r>
      <w:proofErr w:type="gramEnd"/>
    </w:p>
    <w:p w:rsid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B8149D">
        <w:rPr>
          <w:b/>
          <w:sz w:val="24"/>
          <w:szCs w:val="24"/>
        </w:rPr>
        <w:t>(отбор заявок / презентация)</w:t>
      </w:r>
    </w:p>
    <w:p w:rsidR="00B8149D" w:rsidRPr="00B8149D" w:rsidRDefault="00B8149D" w:rsidP="00B8149D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:rsidR="00032D03" w:rsidRPr="00032D03" w:rsidRDefault="00032D03" w:rsidP="00032D03">
      <w:pPr>
        <w:jc w:val="both"/>
        <w:rPr>
          <w:sz w:val="24"/>
          <w:szCs w:val="24"/>
        </w:rPr>
      </w:pPr>
      <w:r w:rsidRPr="00032D03">
        <w:rPr>
          <w:sz w:val="24"/>
          <w:szCs w:val="24"/>
        </w:rPr>
        <w:t xml:space="preserve">      1. </w:t>
      </w:r>
      <w:r w:rsidR="0070317C">
        <w:rPr>
          <w:sz w:val="24"/>
          <w:szCs w:val="24"/>
        </w:rPr>
        <w:t xml:space="preserve">Сведения об </w:t>
      </w:r>
      <w:r w:rsidR="00EF7530">
        <w:rPr>
          <w:sz w:val="24"/>
          <w:szCs w:val="24"/>
        </w:rPr>
        <w:t xml:space="preserve">авторе бизнес </w:t>
      </w:r>
      <w:proofErr w:type="gramStart"/>
      <w:r w:rsidR="00EF7530">
        <w:rPr>
          <w:sz w:val="24"/>
          <w:szCs w:val="24"/>
        </w:rPr>
        <w:t>-и</w:t>
      </w:r>
      <w:proofErr w:type="gramEnd"/>
      <w:r w:rsidR="00EF7530">
        <w:rPr>
          <w:sz w:val="24"/>
          <w:szCs w:val="24"/>
        </w:rPr>
        <w:t>деи</w:t>
      </w:r>
      <w:r w:rsidR="0070317C">
        <w:rPr>
          <w:sz w:val="24"/>
          <w:szCs w:val="24"/>
        </w:rPr>
        <w:t>:</w:t>
      </w:r>
    </w:p>
    <w:p w:rsidR="00032D03" w:rsidRPr="00032D03" w:rsidRDefault="00032D03" w:rsidP="00032D03">
      <w:pPr>
        <w:jc w:val="center"/>
        <w:rPr>
          <w:sz w:val="24"/>
          <w:szCs w:val="24"/>
        </w:rPr>
      </w:pPr>
      <w:r w:rsidRPr="00032D03">
        <w:rPr>
          <w:sz w:val="24"/>
          <w:szCs w:val="24"/>
        </w:rPr>
        <w:t>__________________________________________________________________</w:t>
      </w:r>
      <w:r w:rsidRPr="00032D03">
        <w:rPr>
          <w:sz w:val="24"/>
          <w:szCs w:val="24"/>
        </w:rPr>
        <w:br/>
        <w:t>__________________________________________________________________</w:t>
      </w:r>
      <w:r w:rsidRPr="00032D03">
        <w:rPr>
          <w:sz w:val="24"/>
          <w:szCs w:val="24"/>
        </w:rPr>
        <w:br/>
        <w:t>(ФИО полностью</w:t>
      </w:r>
      <w:r w:rsidR="0070317C">
        <w:rPr>
          <w:sz w:val="24"/>
          <w:szCs w:val="24"/>
        </w:rPr>
        <w:t>, наименование учреждения</w:t>
      </w:r>
      <w:r w:rsidRPr="00032D0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375"/>
      </w:tblGrid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CF" w:rsidRDefault="00032D03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Максимальн</w:t>
            </w:r>
            <w:r w:rsidR="00B8149D">
              <w:rPr>
                <w:b/>
                <w:sz w:val="24"/>
                <w:szCs w:val="24"/>
              </w:rPr>
              <w:t>ое значение</w:t>
            </w:r>
            <w:r w:rsidRPr="00032D03">
              <w:rPr>
                <w:b/>
                <w:sz w:val="24"/>
                <w:szCs w:val="24"/>
              </w:rPr>
              <w:t xml:space="preserve"> </w:t>
            </w:r>
            <w:r w:rsidR="00255FCF">
              <w:rPr>
                <w:b/>
                <w:sz w:val="24"/>
                <w:szCs w:val="24"/>
              </w:rPr>
              <w:t>критерия</w:t>
            </w:r>
          </w:p>
          <w:p w:rsidR="00032D03" w:rsidRPr="00032D03" w:rsidRDefault="00B8149D" w:rsidP="00B814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32D03" w:rsidRPr="00032D03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49D" w:rsidRDefault="00B8149D" w:rsidP="00B814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r w:rsidR="00255FCF">
              <w:rPr>
                <w:b/>
                <w:sz w:val="24"/>
                <w:szCs w:val="24"/>
              </w:rPr>
              <w:t xml:space="preserve">значения </w:t>
            </w:r>
            <w:r>
              <w:rPr>
                <w:b/>
                <w:sz w:val="24"/>
                <w:szCs w:val="24"/>
              </w:rPr>
              <w:t xml:space="preserve">критерия членом жюри </w:t>
            </w:r>
          </w:p>
          <w:p w:rsidR="00255FCF" w:rsidRPr="00032D03" w:rsidRDefault="00255FCF" w:rsidP="00255F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0 до 10 баллов)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B8149D" w:rsidRDefault="00255FCF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282A3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1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Актуальность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2</w:t>
            </w:r>
          </w:p>
          <w:p w:rsidR="00032D03" w:rsidRPr="00032D03" w:rsidRDefault="00B8149D" w:rsidP="0070317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Сложность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3</w:t>
            </w:r>
          </w:p>
          <w:p w:rsidR="00032D03" w:rsidRPr="00032D03" w:rsidRDefault="00B8149D" w:rsidP="00C9003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2C321B">
              <w:rPr>
                <w:rFonts w:eastAsia="Times New Roman"/>
                <w:color w:val="282A30"/>
                <w:sz w:val="24"/>
                <w:szCs w:val="24"/>
                <w:lang w:eastAsia="ru-RU"/>
              </w:rPr>
              <w:t>Возможный объем продаж и полученной прибыли при реализации идеи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32D03" w:rsidRPr="00032D03" w:rsidTr="00B8149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Критерий 4</w:t>
            </w:r>
            <w:r w:rsidR="00255FCF">
              <w:rPr>
                <w:b/>
                <w:sz w:val="24"/>
                <w:szCs w:val="24"/>
              </w:rPr>
              <w:t>*</w:t>
            </w:r>
          </w:p>
          <w:p w:rsidR="00032D03" w:rsidRPr="00032D03" w:rsidRDefault="00B8149D" w:rsidP="00C900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7530">
              <w:rPr>
                <w:sz w:val="24"/>
                <w:szCs w:val="24"/>
              </w:rPr>
              <w:t>резентация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32D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03" w:rsidRPr="00032D03" w:rsidRDefault="00032D03" w:rsidP="00C900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2D03" w:rsidRPr="00032D03" w:rsidRDefault="00032D03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2D03" w:rsidRP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Член жюри</w:t>
      </w:r>
      <w:r w:rsidR="00032D03" w:rsidRPr="00032D03">
        <w:rPr>
          <w:sz w:val="24"/>
          <w:szCs w:val="24"/>
        </w:rPr>
        <w:t xml:space="preserve"> ______________/____________________/</w:t>
      </w:r>
    </w:p>
    <w:p w:rsidR="00032D03" w:rsidRDefault="0070317C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«____»______________20</w:t>
      </w:r>
      <w:r w:rsidR="00EF753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032D03" w:rsidRPr="00032D03">
        <w:rPr>
          <w:sz w:val="24"/>
          <w:szCs w:val="24"/>
        </w:rPr>
        <w:t>г.</w:t>
      </w:r>
    </w:p>
    <w:p w:rsidR="00EF7530" w:rsidRDefault="00EF7530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855B8" w:rsidRDefault="00A855B8" w:rsidP="00032D0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55FCF" w:rsidRDefault="00255FCF" w:rsidP="00A855B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032D03">
        <w:rPr>
          <w:b/>
          <w:sz w:val="24"/>
          <w:szCs w:val="24"/>
        </w:rPr>
        <w:t>Критерий 4</w:t>
      </w:r>
      <w:r w:rsidR="00A855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F7530">
        <w:rPr>
          <w:sz w:val="24"/>
          <w:szCs w:val="24"/>
        </w:rPr>
        <w:t>резентация проекта</w:t>
      </w:r>
      <w:r w:rsidR="00A855B8">
        <w:rPr>
          <w:sz w:val="24"/>
          <w:szCs w:val="24"/>
        </w:rPr>
        <w:t xml:space="preserve">, отражается в листе оценки </w:t>
      </w:r>
      <w:proofErr w:type="gramStart"/>
      <w:r w:rsidR="00A855B8">
        <w:rPr>
          <w:sz w:val="24"/>
          <w:szCs w:val="24"/>
        </w:rPr>
        <w:t>бизнес-идеи</w:t>
      </w:r>
      <w:proofErr w:type="gramEnd"/>
      <w:r w:rsidR="00A855B8">
        <w:rPr>
          <w:sz w:val="24"/>
          <w:szCs w:val="24"/>
        </w:rPr>
        <w:t xml:space="preserve"> при оценке Презентации проекта.</w:t>
      </w:r>
    </w:p>
    <w:sectPr w:rsidR="00255FCF" w:rsidSect="0065160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/>
        <w:color w:val="222222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/>
        <w:color w:val="222222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357"/>
        </w:tabs>
        <w:ind w:left="2357" w:hanging="360"/>
      </w:pPr>
      <w:rPr>
        <w:rFonts w:ascii="Symbol" w:hAnsi="Symbol"/>
        <w:color w:val="222222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717"/>
        </w:tabs>
        <w:ind w:left="2717" w:hanging="360"/>
      </w:pPr>
      <w:rPr>
        <w:rFonts w:ascii="Symbol" w:hAnsi="Symbol"/>
        <w:color w:val="222222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3077"/>
        </w:tabs>
        <w:ind w:left="3077" w:hanging="360"/>
      </w:pPr>
      <w:rPr>
        <w:rFonts w:ascii="Symbol" w:hAnsi="Symbol"/>
        <w:color w:val="222222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/>
        <w:color w:val="222222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797"/>
        </w:tabs>
        <w:ind w:left="3797" w:hanging="360"/>
      </w:pPr>
      <w:rPr>
        <w:rFonts w:ascii="Symbol" w:hAnsi="Symbol"/>
        <w:color w:val="222222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4157"/>
        </w:tabs>
        <w:ind w:left="4157" w:hanging="360"/>
      </w:pPr>
      <w:rPr>
        <w:rFonts w:ascii="Symbol" w:hAnsi="Symbol"/>
        <w:color w:val="222222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4517"/>
        </w:tabs>
        <w:ind w:left="4517" w:hanging="360"/>
      </w:pPr>
      <w:rPr>
        <w:rFonts w:ascii="Symbol" w:hAnsi="Symbol"/>
        <w:color w:val="222222"/>
        <w:spacing w:val="0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15E23AE6"/>
    <w:multiLevelType w:val="hybridMultilevel"/>
    <w:tmpl w:val="A55C6C4C"/>
    <w:lvl w:ilvl="0" w:tplc="4FBE9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40B"/>
    <w:multiLevelType w:val="hybridMultilevel"/>
    <w:tmpl w:val="195C5E5E"/>
    <w:lvl w:ilvl="0" w:tplc="BD90EB26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46316E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98C09450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438490F8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22546AA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22DA89B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33E6E5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AEA414A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3B62ABB4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>
    <w:nsid w:val="1BA94CA0"/>
    <w:multiLevelType w:val="multilevel"/>
    <w:tmpl w:val="CD36247A"/>
    <w:lvl w:ilvl="0">
      <w:start w:val="2"/>
      <w:numFmt w:val="decimal"/>
      <w:lvlText w:val="%1"/>
      <w:lvlJc w:val="left"/>
      <w:pPr>
        <w:ind w:left="11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80" w:hanging="490"/>
      </w:pPr>
      <w:rPr>
        <w:rFonts w:hint="default"/>
      </w:rPr>
    </w:lvl>
    <w:lvl w:ilvl="3">
      <w:numFmt w:val="bullet"/>
      <w:lvlText w:val="•"/>
      <w:lvlJc w:val="left"/>
      <w:pPr>
        <w:ind w:left="3060" w:hanging="490"/>
      </w:pPr>
      <w:rPr>
        <w:rFonts w:hint="default"/>
      </w:rPr>
    </w:lvl>
    <w:lvl w:ilvl="4">
      <w:numFmt w:val="bullet"/>
      <w:lvlText w:val="•"/>
      <w:lvlJc w:val="left"/>
      <w:pPr>
        <w:ind w:left="4040" w:hanging="490"/>
      </w:pPr>
      <w:rPr>
        <w:rFonts w:hint="default"/>
      </w:rPr>
    </w:lvl>
    <w:lvl w:ilvl="5">
      <w:numFmt w:val="bullet"/>
      <w:lvlText w:val="•"/>
      <w:lvlJc w:val="left"/>
      <w:pPr>
        <w:ind w:left="5020" w:hanging="490"/>
      </w:pPr>
      <w:rPr>
        <w:rFonts w:hint="default"/>
      </w:rPr>
    </w:lvl>
    <w:lvl w:ilvl="6">
      <w:numFmt w:val="bullet"/>
      <w:lvlText w:val="•"/>
      <w:lvlJc w:val="left"/>
      <w:pPr>
        <w:ind w:left="6000" w:hanging="490"/>
      </w:pPr>
      <w:rPr>
        <w:rFonts w:hint="default"/>
      </w:rPr>
    </w:lvl>
    <w:lvl w:ilvl="7">
      <w:numFmt w:val="bullet"/>
      <w:lvlText w:val="•"/>
      <w:lvlJc w:val="left"/>
      <w:pPr>
        <w:ind w:left="6980" w:hanging="490"/>
      </w:pPr>
      <w:rPr>
        <w:rFonts w:hint="default"/>
      </w:rPr>
    </w:lvl>
    <w:lvl w:ilvl="8">
      <w:numFmt w:val="bullet"/>
      <w:lvlText w:val="•"/>
      <w:lvlJc w:val="left"/>
      <w:pPr>
        <w:ind w:left="7960" w:hanging="490"/>
      </w:pPr>
      <w:rPr>
        <w:rFonts w:hint="default"/>
      </w:rPr>
    </w:lvl>
  </w:abstractNum>
  <w:abstractNum w:abstractNumId="6">
    <w:nsid w:val="24435B38"/>
    <w:multiLevelType w:val="hybridMultilevel"/>
    <w:tmpl w:val="E4484F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37A1"/>
    <w:multiLevelType w:val="multilevel"/>
    <w:tmpl w:val="C4E40C6E"/>
    <w:lvl w:ilvl="0">
      <w:start w:val="5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16" w:hanging="420"/>
      </w:pPr>
      <w:rPr>
        <w:rFonts w:hint="default"/>
      </w:rPr>
    </w:lvl>
    <w:lvl w:ilvl="3">
      <w:numFmt w:val="bullet"/>
      <w:lvlText w:val="•"/>
      <w:lvlJc w:val="left"/>
      <w:pPr>
        <w:ind w:left="3354" w:hanging="420"/>
      </w:pPr>
      <w:rPr>
        <w:rFonts w:hint="default"/>
      </w:rPr>
    </w:lvl>
    <w:lvl w:ilvl="4">
      <w:numFmt w:val="bullet"/>
      <w:lvlText w:val="•"/>
      <w:lvlJc w:val="left"/>
      <w:pPr>
        <w:ind w:left="4292" w:hanging="420"/>
      </w:pPr>
      <w:rPr>
        <w:rFonts w:hint="default"/>
      </w:rPr>
    </w:lvl>
    <w:lvl w:ilvl="5">
      <w:numFmt w:val="bullet"/>
      <w:lvlText w:val="•"/>
      <w:lvlJc w:val="left"/>
      <w:pPr>
        <w:ind w:left="5230" w:hanging="420"/>
      </w:pPr>
      <w:rPr>
        <w:rFonts w:hint="default"/>
      </w:rPr>
    </w:lvl>
    <w:lvl w:ilvl="6">
      <w:numFmt w:val="bullet"/>
      <w:lvlText w:val="•"/>
      <w:lvlJc w:val="left"/>
      <w:pPr>
        <w:ind w:left="6168" w:hanging="420"/>
      </w:pPr>
      <w:rPr>
        <w:rFonts w:hint="default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</w:rPr>
    </w:lvl>
    <w:lvl w:ilvl="8">
      <w:numFmt w:val="bullet"/>
      <w:lvlText w:val="•"/>
      <w:lvlJc w:val="left"/>
      <w:pPr>
        <w:ind w:left="8044" w:hanging="420"/>
      </w:pPr>
      <w:rPr>
        <w:rFonts w:hint="default"/>
      </w:rPr>
    </w:lvl>
  </w:abstractNum>
  <w:abstractNum w:abstractNumId="8">
    <w:nsid w:val="30FA2551"/>
    <w:multiLevelType w:val="multilevel"/>
    <w:tmpl w:val="761A3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6" w:hanging="1800"/>
      </w:pPr>
      <w:rPr>
        <w:rFonts w:hint="default"/>
      </w:rPr>
    </w:lvl>
  </w:abstractNum>
  <w:abstractNum w:abstractNumId="9">
    <w:nsid w:val="5BC27BD0"/>
    <w:multiLevelType w:val="hybridMultilevel"/>
    <w:tmpl w:val="479EF62C"/>
    <w:lvl w:ilvl="0" w:tplc="8C5AE842">
      <w:numFmt w:val="bullet"/>
      <w:lvlText w:val="о"/>
      <w:lvlJc w:val="left"/>
      <w:pPr>
        <w:ind w:left="324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60ACA90">
      <w:start w:val="1"/>
      <w:numFmt w:val="decimal"/>
      <w:lvlText w:val="%2."/>
      <w:lvlJc w:val="left"/>
      <w:pPr>
        <w:ind w:left="41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6C9AA91E">
      <w:numFmt w:val="bullet"/>
      <w:lvlText w:val="•"/>
      <w:lvlJc w:val="left"/>
      <w:pPr>
        <w:ind w:left="4782" w:hanging="360"/>
      </w:pPr>
      <w:rPr>
        <w:rFonts w:hint="default"/>
      </w:rPr>
    </w:lvl>
    <w:lvl w:ilvl="3" w:tplc="90A0D2CA">
      <w:numFmt w:val="bullet"/>
      <w:lvlText w:val="•"/>
      <w:lvlJc w:val="left"/>
      <w:pPr>
        <w:ind w:left="5424" w:hanging="360"/>
      </w:pPr>
      <w:rPr>
        <w:rFonts w:hint="default"/>
      </w:rPr>
    </w:lvl>
    <w:lvl w:ilvl="4" w:tplc="37FE6EE6">
      <w:numFmt w:val="bullet"/>
      <w:lvlText w:val="•"/>
      <w:lvlJc w:val="left"/>
      <w:pPr>
        <w:ind w:left="6066" w:hanging="360"/>
      </w:pPr>
      <w:rPr>
        <w:rFonts w:hint="default"/>
      </w:rPr>
    </w:lvl>
    <w:lvl w:ilvl="5" w:tplc="D7768234">
      <w:numFmt w:val="bullet"/>
      <w:lvlText w:val="•"/>
      <w:lvlJc w:val="left"/>
      <w:pPr>
        <w:ind w:left="6708" w:hanging="360"/>
      </w:pPr>
      <w:rPr>
        <w:rFonts w:hint="default"/>
      </w:rPr>
    </w:lvl>
    <w:lvl w:ilvl="6" w:tplc="A32EB5B4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3C9C8540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5532B6C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0">
    <w:nsid w:val="5F580A28"/>
    <w:multiLevelType w:val="multilevel"/>
    <w:tmpl w:val="010812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8D3283F"/>
    <w:multiLevelType w:val="hybridMultilevel"/>
    <w:tmpl w:val="79E24286"/>
    <w:lvl w:ilvl="0" w:tplc="955ED0C6">
      <w:start w:val="1"/>
      <w:numFmt w:val="upperRoman"/>
      <w:lvlText w:val="%1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62F560">
      <w:numFmt w:val="bullet"/>
      <w:lvlText w:val="•"/>
      <w:lvlJc w:val="left"/>
      <w:pPr>
        <w:ind w:left="1424" w:hanging="140"/>
      </w:pPr>
      <w:rPr>
        <w:rFonts w:hint="default"/>
      </w:rPr>
    </w:lvl>
    <w:lvl w:ilvl="2" w:tplc="ECB20612">
      <w:numFmt w:val="bullet"/>
      <w:lvlText w:val="•"/>
      <w:lvlJc w:val="left"/>
      <w:pPr>
        <w:ind w:left="2368" w:hanging="140"/>
      </w:pPr>
      <w:rPr>
        <w:rFonts w:hint="default"/>
      </w:rPr>
    </w:lvl>
    <w:lvl w:ilvl="3" w:tplc="260C04AA">
      <w:numFmt w:val="bullet"/>
      <w:lvlText w:val="•"/>
      <w:lvlJc w:val="left"/>
      <w:pPr>
        <w:ind w:left="3312" w:hanging="140"/>
      </w:pPr>
      <w:rPr>
        <w:rFonts w:hint="default"/>
      </w:rPr>
    </w:lvl>
    <w:lvl w:ilvl="4" w:tplc="4C30559A"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8F146964">
      <w:numFmt w:val="bullet"/>
      <w:lvlText w:val="•"/>
      <w:lvlJc w:val="left"/>
      <w:pPr>
        <w:ind w:left="5200" w:hanging="140"/>
      </w:pPr>
      <w:rPr>
        <w:rFonts w:hint="default"/>
      </w:rPr>
    </w:lvl>
    <w:lvl w:ilvl="6" w:tplc="A49A5466">
      <w:numFmt w:val="bullet"/>
      <w:lvlText w:val="•"/>
      <w:lvlJc w:val="left"/>
      <w:pPr>
        <w:ind w:left="6144" w:hanging="140"/>
      </w:pPr>
      <w:rPr>
        <w:rFonts w:hint="default"/>
      </w:rPr>
    </w:lvl>
    <w:lvl w:ilvl="7" w:tplc="41F6FB06">
      <w:numFmt w:val="bullet"/>
      <w:lvlText w:val="•"/>
      <w:lvlJc w:val="left"/>
      <w:pPr>
        <w:ind w:left="7088" w:hanging="140"/>
      </w:pPr>
      <w:rPr>
        <w:rFonts w:hint="default"/>
      </w:rPr>
    </w:lvl>
    <w:lvl w:ilvl="8" w:tplc="CA92D546">
      <w:numFmt w:val="bullet"/>
      <w:lvlText w:val="•"/>
      <w:lvlJc w:val="left"/>
      <w:pPr>
        <w:ind w:left="8032" w:hanging="140"/>
      </w:pPr>
      <w:rPr>
        <w:rFonts w:hint="default"/>
      </w:rPr>
    </w:lvl>
  </w:abstractNum>
  <w:abstractNum w:abstractNumId="12">
    <w:nsid w:val="6ACF640F"/>
    <w:multiLevelType w:val="hybridMultilevel"/>
    <w:tmpl w:val="B8C4B69E"/>
    <w:lvl w:ilvl="0" w:tplc="5B740528">
      <w:numFmt w:val="bullet"/>
      <w:lvlText w:val="*"/>
      <w:lvlJc w:val="left"/>
      <w:pPr>
        <w:ind w:left="118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9EA19C0">
      <w:numFmt w:val="bullet"/>
      <w:lvlText w:val="-"/>
      <w:lvlJc w:val="left"/>
      <w:pPr>
        <w:ind w:left="108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57363988">
      <w:numFmt w:val="bullet"/>
      <w:lvlText w:val="•"/>
      <w:lvlJc w:val="left"/>
      <w:pPr>
        <w:ind w:left="2062" w:hanging="260"/>
      </w:pPr>
      <w:rPr>
        <w:rFonts w:hint="default"/>
      </w:rPr>
    </w:lvl>
    <w:lvl w:ilvl="3" w:tplc="A15CB6B4">
      <w:numFmt w:val="bullet"/>
      <w:lvlText w:val="•"/>
      <w:lvlJc w:val="left"/>
      <w:pPr>
        <w:ind w:left="3044" w:hanging="260"/>
      </w:pPr>
      <w:rPr>
        <w:rFonts w:hint="default"/>
      </w:rPr>
    </w:lvl>
    <w:lvl w:ilvl="4" w:tplc="CB984590">
      <w:numFmt w:val="bullet"/>
      <w:lvlText w:val="•"/>
      <w:lvlJc w:val="left"/>
      <w:pPr>
        <w:ind w:left="4026" w:hanging="260"/>
      </w:pPr>
      <w:rPr>
        <w:rFonts w:hint="default"/>
      </w:rPr>
    </w:lvl>
    <w:lvl w:ilvl="5" w:tplc="F708A506">
      <w:numFmt w:val="bullet"/>
      <w:lvlText w:val="•"/>
      <w:lvlJc w:val="left"/>
      <w:pPr>
        <w:ind w:left="5008" w:hanging="260"/>
      </w:pPr>
      <w:rPr>
        <w:rFonts w:hint="default"/>
      </w:rPr>
    </w:lvl>
    <w:lvl w:ilvl="6" w:tplc="68BC4E64">
      <w:numFmt w:val="bullet"/>
      <w:lvlText w:val="•"/>
      <w:lvlJc w:val="left"/>
      <w:pPr>
        <w:ind w:left="5991" w:hanging="260"/>
      </w:pPr>
      <w:rPr>
        <w:rFonts w:hint="default"/>
      </w:rPr>
    </w:lvl>
    <w:lvl w:ilvl="7" w:tplc="C5F28CEE">
      <w:numFmt w:val="bullet"/>
      <w:lvlText w:val="•"/>
      <w:lvlJc w:val="left"/>
      <w:pPr>
        <w:ind w:left="6973" w:hanging="260"/>
      </w:pPr>
      <w:rPr>
        <w:rFonts w:hint="default"/>
      </w:rPr>
    </w:lvl>
    <w:lvl w:ilvl="8" w:tplc="2C0C1D70">
      <w:numFmt w:val="bullet"/>
      <w:lvlText w:val="•"/>
      <w:lvlJc w:val="left"/>
      <w:pPr>
        <w:ind w:left="7955" w:hanging="260"/>
      </w:pPr>
      <w:rPr>
        <w:rFonts w:hint="default"/>
      </w:rPr>
    </w:lvl>
  </w:abstractNum>
  <w:abstractNum w:abstractNumId="13">
    <w:nsid w:val="71B1582C"/>
    <w:multiLevelType w:val="hybridMultilevel"/>
    <w:tmpl w:val="BBC06CDA"/>
    <w:lvl w:ilvl="0" w:tplc="5F3878F2">
      <w:start w:val="1"/>
      <w:numFmt w:val="upperRoman"/>
      <w:lvlText w:val="%1"/>
      <w:lvlJc w:val="left"/>
      <w:pPr>
        <w:ind w:left="118" w:hanging="327"/>
      </w:pPr>
      <w:rPr>
        <w:rFonts w:ascii="Times New Roman" w:eastAsia="Times New Roman" w:hAnsi="Times New Roman" w:cs="Times New Roman" w:hint="default"/>
        <w:b/>
        <w:bCs/>
        <w:spacing w:val="-23"/>
        <w:w w:val="100"/>
        <w:position w:val="1"/>
        <w:sz w:val="28"/>
        <w:szCs w:val="28"/>
      </w:rPr>
    </w:lvl>
    <w:lvl w:ilvl="1" w:tplc="7A0A4462">
      <w:numFmt w:val="bullet"/>
      <w:lvlText w:val="•"/>
      <w:lvlJc w:val="left"/>
      <w:pPr>
        <w:ind w:left="1100" w:hanging="327"/>
      </w:pPr>
      <w:rPr>
        <w:rFonts w:hint="default"/>
      </w:rPr>
    </w:lvl>
    <w:lvl w:ilvl="2" w:tplc="EFAEAE3A">
      <w:numFmt w:val="bullet"/>
      <w:lvlText w:val="•"/>
      <w:lvlJc w:val="left"/>
      <w:pPr>
        <w:ind w:left="2080" w:hanging="327"/>
      </w:pPr>
      <w:rPr>
        <w:rFonts w:hint="default"/>
      </w:rPr>
    </w:lvl>
    <w:lvl w:ilvl="3" w:tplc="6A085222">
      <w:numFmt w:val="bullet"/>
      <w:lvlText w:val="•"/>
      <w:lvlJc w:val="left"/>
      <w:pPr>
        <w:ind w:left="3060" w:hanging="327"/>
      </w:pPr>
      <w:rPr>
        <w:rFonts w:hint="default"/>
      </w:rPr>
    </w:lvl>
    <w:lvl w:ilvl="4" w:tplc="616A78C6">
      <w:numFmt w:val="bullet"/>
      <w:lvlText w:val="•"/>
      <w:lvlJc w:val="left"/>
      <w:pPr>
        <w:ind w:left="4040" w:hanging="327"/>
      </w:pPr>
      <w:rPr>
        <w:rFonts w:hint="default"/>
      </w:rPr>
    </w:lvl>
    <w:lvl w:ilvl="5" w:tplc="A080F156">
      <w:numFmt w:val="bullet"/>
      <w:lvlText w:val="•"/>
      <w:lvlJc w:val="left"/>
      <w:pPr>
        <w:ind w:left="5020" w:hanging="327"/>
      </w:pPr>
      <w:rPr>
        <w:rFonts w:hint="default"/>
      </w:rPr>
    </w:lvl>
    <w:lvl w:ilvl="6" w:tplc="357A14F8">
      <w:numFmt w:val="bullet"/>
      <w:lvlText w:val="•"/>
      <w:lvlJc w:val="left"/>
      <w:pPr>
        <w:ind w:left="6000" w:hanging="327"/>
      </w:pPr>
      <w:rPr>
        <w:rFonts w:hint="default"/>
      </w:rPr>
    </w:lvl>
    <w:lvl w:ilvl="7" w:tplc="EF423BC0">
      <w:numFmt w:val="bullet"/>
      <w:lvlText w:val="•"/>
      <w:lvlJc w:val="left"/>
      <w:pPr>
        <w:ind w:left="6980" w:hanging="327"/>
      </w:pPr>
      <w:rPr>
        <w:rFonts w:hint="default"/>
      </w:rPr>
    </w:lvl>
    <w:lvl w:ilvl="8" w:tplc="AC7209DA">
      <w:numFmt w:val="bullet"/>
      <w:lvlText w:val="•"/>
      <w:lvlJc w:val="left"/>
      <w:pPr>
        <w:ind w:left="7960" w:hanging="327"/>
      </w:pPr>
      <w:rPr>
        <w:rFonts w:hint="default"/>
      </w:rPr>
    </w:lvl>
  </w:abstractNum>
  <w:abstractNum w:abstractNumId="14">
    <w:nsid w:val="7C535685"/>
    <w:multiLevelType w:val="hybridMultilevel"/>
    <w:tmpl w:val="E228B246"/>
    <w:lvl w:ilvl="0" w:tplc="E4D2E5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32D03"/>
    <w:rsid w:val="00047DE7"/>
    <w:rsid w:val="00052451"/>
    <w:rsid w:val="00066F99"/>
    <w:rsid w:val="0008238D"/>
    <w:rsid w:val="000D19AB"/>
    <w:rsid w:val="000F47AB"/>
    <w:rsid w:val="001204F7"/>
    <w:rsid w:val="00191620"/>
    <w:rsid w:val="00195D65"/>
    <w:rsid w:val="001C52D5"/>
    <w:rsid w:val="00204917"/>
    <w:rsid w:val="00227FEB"/>
    <w:rsid w:val="00247555"/>
    <w:rsid w:val="00255FCF"/>
    <w:rsid w:val="002C4C4C"/>
    <w:rsid w:val="002D02E6"/>
    <w:rsid w:val="002F52FB"/>
    <w:rsid w:val="003D5714"/>
    <w:rsid w:val="003D7D47"/>
    <w:rsid w:val="003F6D42"/>
    <w:rsid w:val="00407B35"/>
    <w:rsid w:val="004B0AC9"/>
    <w:rsid w:val="00511821"/>
    <w:rsid w:val="00535836"/>
    <w:rsid w:val="00546EDB"/>
    <w:rsid w:val="005A009A"/>
    <w:rsid w:val="005D151F"/>
    <w:rsid w:val="00651602"/>
    <w:rsid w:val="00662759"/>
    <w:rsid w:val="0069455D"/>
    <w:rsid w:val="0070317C"/>
    <w:rsid w:val="00712931"/>
    <w:rsid w:val="007576EC"/>
    <w:rsid w:val="007A0426"/>
    <w:rsid w:val="007A4521"/>
    <w:rsid w:val="00821EB5"/>
    <w:rsid w:val="00824D4C"/>
    <w:rsid w:val="00850825"/>
    <w:rsid w:val="0089184D"/>
    <w:rsid w:val="008A225A"/>
    <w:rsid w:val="008A2E7E"/>
    <w:rsid w:val="008A7C25"/>
    <w:rsid w:val="009333B5"/>
    <w:rsid w:val="00944EC1"/>
    <w:rsid w:val="009D6E35"/>
    <w:rsid w:val="00A855B8"/>
    <w:rsid w:val="00AB7B81"/>
    <w:rsid w:val="00AC55B5"/>
    <w:rsid w:val="00B00147"/>
    <w:rsid w:val="00B03330"/>
    <w:rsid w:val="00B3260B"/>
    <w:rsid w:val="00B4188D"/>
    <w:rsid w:val="00B73705"/>
    <w:rsid w:val="00B8149D"/>
    <w:rsid w:val="00BA7A11"/>
    <w:rsid w:val="00C04B93"/>
    <w:rsid w:val="00C354CA"/>
    <w:rsid w:val="00C36A5B"/>
    <w:rsid w:val="00C46B6F"/>
    <w:rsid w:val="00C73346"/>
    <w:rsid w:val="00C90039"/>
    <w:rsid w:val="00D5120A"/>
    <w:rsid w:val="00D52C6D"/>
    <w:rsid w:val="00D75EDA"/>
    <w:rsid w:val="00D9571A"/>
    <w:rsid w:val="00E253EE"/>
    <w:rsid w:val="00E6085A"/>
    <w:rsid w:val="00E755D9"/>
    <w:rsid w:val="00EF7530"/>
    <w:rsid w:val="00F37B4E"/>
    <w:rsid w:val="00F42C1F"/>
    <w:rsid w:val="00F569E7"/>
    <w:rsid w:val="00F6090A"/>
    <w:rsid w:val="00FB0791"/>
    <w:rsid w:val="00FC734A"/>
    <w:rsid w:val="00FD4834"/>
    <w:rsid w:val="00FF57DC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заголовок 1"/>
    <w:basedOn w:val="a"/>
    <w:next w:val="a"/>
    <w:rsid w:val="00511821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118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51182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511821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21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033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3330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3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22">
    <w:name w:val="Основной текст (2)_"/>
    <w:link w:val="23"/>
    <w:uiPriority w:val="99"/>
    <w:rsid w:val="00B033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03330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6"/>
      <w:szCs w:val="26"/>
    </w:rPr>
  </w:style>
  <w:style w:type="table" w:styleId="ab">
    <w:name w:val="Table Grid"/>
    <w:basedOn w:val="a1"/>
    <w:uiPriority w:val="59"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821E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21EB5"/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B7370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569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69E7"/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F569E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last">
    <w:name w:val="msonormalbullet2gif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F569E7"/>
    <w:pPr>
      <w:widowControl w:val="0"/>
      <w:shd w:val="clear" w:color="auto" w:fill="FFFFFF"/>
      <w:suppressAutoHyphens/>
      <w:spacing w:after="300" w:line="317" w:lineRule="exact"/>
      <w:ind w:hanging="720"/>
    </w:pPr>
    <w:rPr>
      <w:rFonts w:eastAsia="Times New Roman"/>
      <w:spacing w:val="6"/>
      <w:sz w:val="22"/>
      <w:lang w:eastAsia="ar-SA"/>
    </w:rPr>
  </w:style>
  <w:style w:type="paragraph" w:customStyle="1" w:styleId="Default">
    <w:name w:val="Default"/>
    <w:basedOn w:val="a"/>
    <w:rsid w:val="00F569E7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546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11">
    <w:name w:val="заголовок 1"/>
    <w:basedOn w:val="a"/>
    <w:next w:val="a"/>
    <w:rsid w:val="00511821"/>
    <w:pPr>
      <w:keepNext/>
      <w:spacing w:after="0" w:line="240" w:lineRule="auto"/>
      <w:jc w:val="both"/>
      <w:outlineLvl w:val="0"/>
    </w:pPr>
    <w:rPr>
      <w:rFonts w:eastAsia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5118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511821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511821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21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033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3330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33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22">
    <w:name w:val="Основной текст (2)_"/>
    <w:link w:val="23"/>
    <w:uiPriority w:val="99"/>
    <w:rsid w:val="00B033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03330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6"/>
      <w:szCs w:val="26"/>
    </w:rPr>
  </w:style>
  <w:style w:type="table" w:styleId="ab">
    <w:name w:val="Table Grid"/>
    <w:basedOn w:val="a1"/>
    <w:uiPriority w:val="59"/>
    <w:rsid w:val="00B03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821E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21EB5"/>
    <w:rPr>
      <w:rFonts w:ascii="Times New Roman" w:eastAsia="Calibri" w:hAnsi="Times New Roman" w:cs="Times New Roman"/>
      <w:sz w:val="28"/>
    </w:rPr>
  </w:style>
  <w:style w:type="character" w:styleId="ac">
    <w:name w:val="Strong"/>
    <w:basedOn w:val="a0"/>
    <w:uiPriority w:val="22"/>
    <w:qFormat/>
    <w:rsid w:val="00B7370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569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69E7"/>
    <w:rPr>
      <w:rFonts w:ascii="Times New Roman" w:eastAsia="Calibri" w:hAnsi="Times New Roman" w:cs="Times New Roman"/>
      <w:sz w:val="28"/>
    </w:rPr>
  </w:style>
  <w:style w:type="paragraph" w:customStyle="1" w:styleId="12">
    <w:name w:val="Без интервала1"/>
    <w:rsid w:val="00F569E7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middle">
    <w:name w:val="msonormalbullet2gif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bullet2gifcxsplast">
    <w:name w:val="msonormalbullet2gif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F569E7"/>
    <w:pPr>
      <w:suppressAutoHyphens/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F569E7"/>
    <w:pPr>
      <w:widowControl w:val="0"/>
      <w:shd w:val="clear" w:color="auto" w:fill="FFFFFF"/>
      <w:suppressAutoHyphens/>
      <w:spacing w:after="300" w:line="317" w:lineRule="exact"/>
      <w:ind w:hanging="720"/>
    </w:pPr>
    <w:rPr>
      <w:rFonts w:eastAsia="Times New Roman"/>
      <w:spacing w:val="6"/>
      <w:sz w:val="22"/>
      <w:lang w:eastAsia="ar-SA"/>
    </w:rPr>
  </w:style>
  <w:style w:type="paragraph" w:customStyle="1" w:styleId="Default">
    <w:name w:val="Default"/>
    <w:basedOn w:val="a"/>
    <w:rsid w:val="00F569E7"/>
    <w:pPr>
      <w:suppressAutoHyphens/>
      <w:autoSpaceDE w:val="0"/>
    </w:pPr>
    <w:rPr>
      <w:rFonts w:ascii="Open Sans" w:eastAsia="Open Sans" w:hAnsi="Open Sans" w:cs="Open Sans"/>
      <w:color w:val="000000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5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kurs@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konkurs@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n--56-9kcqjffxnf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6927-CDFC-4158-B181-C9A35B4F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2</cp:revision>
  <cp:lastPrinted>2021-08-05T09:49:00Z</cp:lastPrinted>
  <dcterms:created xsi:type="dcterms:W3CDTF">2021-10-12T07:05:00Z</dcterms:created>
  <dcterms:modified xsi:type="dcterms:W3CDTF">2021-10-12T07:05:00Z</dcterms:modified>
</cp:coreProperties>
</file>